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35393797"/>
      <w:bookmarkStart w:id="1" w:name="_Toc28359011"/>
      <w:r>
        <w:rPr>
          <w:rFonts w:hint="eastAsia" w:ascii="宋体" w:hAnsi="宋体" w:cs="宋体"/>
          <w:b w:val="0"/>
          <w:bCs/>
          <w:color w:val="auto"/>
          <w:sz w:val="48"/>
          <w:szCs w:val="48"/>
          <w:highlight w:val="none"/>
          <w:lang w:val="en-US" w:eastAsia="zh-CN"/>
        </w:rPr>
        <w:t>安庆市城乡规划设计研究院有限公司日常零星办公用品采购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AQJK-CG-2026-002</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安庆市城乡规划设计研究院有限公司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六</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一</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安庆市城乡规划设计研究院有限公司日常零星办公用品采购</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bookmarkStart w:id="24" w:name="_GoBack"/>
      <w:bookmarkEnd w:id="24"/>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安庆市交通控股集团有限公司集采中心受安庆市城乡规划设计研究院有限公司委托，现对安庆市城乡规划设计研究院有限公司日常零星办公用品采购以询价的方式确定供应商和供货价格，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28359012"/>
      <w:bookmarkStart w:id="3" w:name="_Toc28359089"/>
      <w:bookmarkStart w:id="4" w:name="_Toc35393798"/>
      <w:bookmarkStart w:id="5" w:name="_Toc35393629"/>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AQJK-CG-2026-002</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安庆市城乡规划设计研究院有限公司日常零星办公用品采购</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最高限价：38000.00元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4E839DCF">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0776A43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合同履约期限：一季度</w:t>
      </w:r>
    </w:p>
    <w:p w14:paraId="3B942B5D">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供货期限：供货方自收到采购单位采购通知之日起，3日内将货物送至采购单位。</w:t>
      </w:r>
    </w:p>
    <w:p w14:paraId="34B48D97">
      <w:pPr>
        <w:ind w:firstLine="600" w:firstLineChars="200"/>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发票</w:t>
      </w:r>
      <w:r>
        <w:rPr>
          <w:rFonts w:hint="eastAsia" w:ascii="仿宋" w:hAnsi="仿宋" w:eastAsia="仿宋" w:cs="仿宋"/>
          <w:color w:val="auto"/>
          <w:kern w:val="2"/>
          <w:sz w:val="30"/>
          <w:szCs w:val="30"/>
          <w:highlight w:val="none"/>
          <w:lang w:val="en-US" w:eastAsia="zh-CN" w:bidi="ar-SA"/>
        </w:rPr>
        <w:t>要求</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w:t>
      </w:r>
      <w:r>
        <w:rPr>
          <w:rFonts w:hint="default" w:ascii="仿宋" w:hAnsi="仿宋" w:eastAsia="仿宋" w:cs="仿宋"/>
          <w:color w:val="auto"/>
          <w:kern w:val="2"/>
          <w:sz w:val="30"/>
          <w:szCs w:val="30"/>
          <w:highlight w:val="none"/>
          <w:lang w:val="en-US" w:eastAsia="zh-CN" w:bidi="ar-SA"/>
        </w:rPr>
        <w:t>一般纳税人</w:t>
      </w:r>
      <w:r>
        <w:rPr>
          <w:rFonts w:hint="eastAsia" w:ascii="仿宋" w:hAnsi="仿宋" w:eastAsia="仿宋" w:cs="仿宋"/>
          <w:color w:val="auto"/>
          <w:kern w:val="2"/>
          <w:sz w:val="30"/>
          <w:szCs w:val="30"/>
          <w:highlight w:val="none"/>
          <w:lang w:val="en-US" w:eastAsia="zh-CN" w:bidi="ar-SA"/>
        </w:rPr>
        <w:t>的开具13%</w:t>
      </w:r>
      <w:r>
        <w:rPr>
          <w:rFonts w:hint="default" w:ascii="仿宋" w:hAnsi="仿宋" w:eastAsia="仿宋" w:cs="仿宋"/>
          <w:color w:val="auto"/>
          <w:kern w:val="2"/>
          <w:sz w:val="30"/>
          <w:szCs w:val="30"/>
          <w:highlight w:val="none"/>
          <w:lang w:val="en-US" w:eastAsia="zh-CN" w:bidi="ar-SA"/>
        </w:rPr>
        <w:t>增值税专用发票，</w:t>
      </w:r>
      <w:r>
        <w:rPr>
          <w:rFonts w:hint="default" w:ascii="仿宋" w:hAnsi="仿宋" w:eastAsia="仿宋" w:cs="仿宋"/>
          <w:color w:val="auto"/>
          <w:kern w:val="2"/>
          <w:sz w:val="30"/>
          <w:szCs w:val="30"/>
          <w:highlight w:val="none"/>
          <w:lang w:val="en-US" w:eastAsia="zh-CN" w:bidi="ar-SA"/>
        </w:rPr>
        <w:t>小规模纳税人的</w:t>
      </w:r>
      <w:r>
        <w:rPr>
          <w:rFonts w:hint="eastAsia" w:ascii="仿宋" w:hAnsi="仿宋" w:eastAsia="仿宋" w:cs="仿宋"/>
          <w:color w:val="auto"/>
          <w:kern w:val="2"/>
          <w:sz w:val="30"/>
          <w:szCs w:val="30"/>
          <w:highlight w:val="none"/>
          <w:lang w:val="en-US" w:eastAsia="zh-CN" w:bidi="ar-SA"/>
        </w:rPr>
        <w:t>开具1%</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w:t>
      </w:r>
    </w:p>
    <w:p w14:paraId="03639CB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付款方式：以供应商实际送货数量为依据，按季结算。</w:t>
      </w:r>
    </w:p>
    <w:p w14:paraId="51B0498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交货方式：送货到安庆市城乡规划设计研究院有限公司9F。</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35393800"/>
      <w:bookmarkStart w:id="7" w:name="_Toc35393631"/>
      <w:bookmarkStart w:id="8" w:name="_Toc28359014"/>
      <w:bookmarkStart w:id="9" w:name="_Toc28359091"/>
      <w:r>
        <w:rPr>
          <w:rFonts w:hint="eastAsia" w:ascii="仿宋" w:hAnsi="仿宋" w:eastAsia="仿宋" w:cs="仿宋"/>
          <w:b/>
          <w:bCs/>
          <w:color w:val="auto"/>
          <w:sz w:val="30"/>
          <w:szCs w:val="30"/>
          <w:highlight w:val="none"/>
        </w:rPr>
        <w:t>本次比选对象为已公示的安庆市交通控股集团有限公司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35393801"/>
      <w:bookmarkStart w:id="11" w:name="_Toc28359092"/>
      <w:bookmarkStart w:id="12" w:name="_Toc28359015"/>
      <w:bookmarkStart w:id="13" w:name="_Toc35393632"/>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635"/>
      <w:bookmarkStart w:id="15" w:name="_Toc35393804"/>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报价表提交截止时间：2026年1月14日12时00分（北京时间）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发送解密密码时间：2026年1月14日 下午15点00分至15点30分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4.本次采购管理部门为安庆市交通控股集团有限公司集采中心，具体合同签订主体为安庆市城乡规划设计研究院有限公司。</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35393636"/>
      <w:bookmarkStart w:id="17" w:name="_Toc35393805"/>
      <w:bookmarkStart w:id="18" w:name="_Toc28359095"/>
      <w:bookmarkStart w:id="19" w:name="_Toc28359018"/>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称：安庆市城乡规划设计研究院有限公司</w:t>
      </w:r>
    </w:p>
    <w:p w14:paraId="4CF71B6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 安庆市迎江区华中西路翡翠华庭S1商业楼9楼 综合部</w:t>
      </w:r>
    </w:p>
    <w:p w14:paraId="285D549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 韩杰</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联系方式： 0556-5181081/18705561617  </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28359098"/>
      <w:bookmarkStart w:id="21" w:name="_Toc28359021"/>
      <w:bookmarkStart w:id="22" w:name="_Toc35393639"/>
      <w:bookmarkStart w:id="23" w:name="_Toc35393808"/>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highlight w:val="none"/>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tbl>
      <w:tblPr>
        <w:tblStyle w:val="14"/>
        <w:tblW w:w="144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2325"/>
        <w:gridCol w:w="1080"/>
        <w:gridCol w:w="1080"/>
        <w:gridCol w:w="1366"/>
        <w:gridCol w:w="3225"/>
        <w:gridCol w:w="1800"/>
        <w:gridCol w:w="1306"/>
        <w:gridCol w:w="1665"/>
      </w:tblGrid>
      <w:tr w14:paraId="22BB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493" w:type="dxa"/>
            <w:gridSpan w:val="9"/>
            <w:tcBorders>
              <w:top w:val="nil"/>
              <w:left w:val="nil"/>
              <w:bottom w:val="nil"/>
              <w:right w:val="nil"/>
            </w:tcBorders>
            <w:shd w:val="clear" w:color="auto" w:fill="auto"/>
            <w:noWrap/>
            <w:vAlign w:val="center"/>
          </w:tcPr>
          <w:p w14:paraId="2C80F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kern w:val="0"/>
                <w:sz w:val="36"/>
                <w:szCs w:val="36"/>
                <w:highlight w:val="none"/>
                <w:u w:val="none"/>
                <w:lang w:val="en-US" w:eastAsia="zh-CN" w:bidi="ar"/>
              </w:rPr>
              <w:t>安庆市城乡规划设计研究院有限公司日常零星办公用品采购清单</w:t>
            </w:r>
          </w:p>
        </w:tc>
      </w:tr>
      <w:tr w14:paraId="0A8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A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4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物品名称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2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0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品牌</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C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规格型号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6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参考单价（元）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8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小计（元）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1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3687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8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F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固定电话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0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0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5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美思奇</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6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3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C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77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27EF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B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1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0.5中性笔 按压-黑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3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4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0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3338/s01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E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6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665" w:type="dxa"/>
            <w:vMerge w:val="restart"/>
            <w:tcBorders>
              <w:top w:val="single" w:color="000000" w:sz="4" w:space="0"/>
              <w:left w:val="single" w:color="000000" w:sz="4" w:space="0"/>
              <w:right w:val="single" w:color="000000" w:sz="4" w:space="0"/>
            </w:tcBorders>
            <w:shd w:val="clear" w:color="auto" w:fill="auto"/>
            <w:vAlign w:val="center"/>
          </w:tcPr>
          <w:p w14:paraId="6066A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1盒12支</w:t>
            </w:r>
          </w:p>
        </w:tc>
      </w:tr>
      <w:tr w14:paraId="23C7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0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3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1.0中性笔-黑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B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C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6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7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S73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E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D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665" w:type="dxa"/>
            <w:vMerge w:val="continue"/>
            <w:tcBorders>
              <w:left w:val="single" w:color="000000" w:sz="4" w:space="0"/>
              <w:right w:val="single" w:color="000000" w:sz="4" w:space="0"/>
            </w:tcBorders>
            <w:shd w:val="clear" w:color="auto" w:fill="auto"/>
            <w:vAlign w:val="center"/>
          </w:tcPr>
          <w:p w14:paraId="3BA9A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p>
        </w:tc>
      </w:tr>
      <w:tr w14:paraId="67F6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0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6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0.5中性笔-黑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5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A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4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F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6600ES1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7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4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665" w:type="dxa"/>
            <w:vMerge w:val="continue"/>
            <w:tcBorders>
              <w:left w:val="single" w:color="000000" w:sz="4" w:space="0"/>
              <w:right w:val="single" w:color="000000" w:sz="4" w:space="0"/>
            </w:tcBorders>
            <w:shd w:val="clear" w:color="auto" w:fill="auto"/>
            <w:vAlign w:val="center"/>
          </w:tcPr>
          <w:p w14:paraId="738F28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5182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1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0.5中性笔-红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C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9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2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B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6600ES1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4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96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665" w:type="dxa"/>
            <w:vMerge w:val="continue"/>
            <w:tcBorders>
              <w:left w:val="single" w:color="000000" w:sz="4" w:space="0"/>
              <w:bottom w:val="single" w:color="000000" w:sz="4" w:space="0"/>
              <w:right w:val="single" w:color="000000" w:sz="4" w:space="0"/>
            </w:tcBorders>
            <w:shd w:val="clear" w:color="auto" w:fill="auto"/>
            <w:vAlign w:val="center"/>
          </w:tcPr>
          <w:p w14:paraId="06BA1E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4FD2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3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9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铅笔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0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8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A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1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NO.33312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6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E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9D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6A03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6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8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笔记本（80页）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B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5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A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5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6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9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F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1打12本</w:t>
            </w:r>
          </w:p>
        </w:tc>
      </w:tr>
      <w:tr w14:paraId="0718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8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8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A5线圈本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2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6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D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9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lpb580-02hh，PP封面</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C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B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5A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3114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2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0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回形针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A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F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B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上汇</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0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6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1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3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1盒10包</w:t>
            </w:r>
          </w:p>
        </w:tc>
      </w:tr>
      <w:tr w14:paraId="51AA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8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固体胶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3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2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9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5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NO.7093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C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0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4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1盒12支</w:t>
            </w:r>
          </w:p>
        </w:tc>
      </w:tr>
      <w:tr w14:paraId="3EEE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D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8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订书机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2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7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5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0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E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A4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1692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0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7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订书钉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A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A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A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4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12#常规型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B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1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A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1打10盒</w:t>
            </w:r>
          </w:p>
        </w:tc>
      </w:tr>
      <w:tr w14:paraId="415C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86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E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起钉器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D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0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A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E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E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7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CE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3115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3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6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A3纸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8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9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亚太森博</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C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全通75克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4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6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2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1箱4包</w:t>
            </w:r>
          </w:p>
        </w:tc>
      </w:tr>
      <w:tr w14:paraId="3303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2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B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A4纸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C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2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1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亚太森博</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2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全通75克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C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D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B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1箱8包</w:t>
            </w:r>
          </w:p>
        </w:tc>
      </w:tr>
      <w:tr w14:paraId="7046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4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A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粉色打印纸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1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2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9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FD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7757（A4 80g 100张）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9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A7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4BF7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8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55MM文件盒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9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7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6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NO.33509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8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3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0A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1510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5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D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35MM文件盒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2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3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C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NO.33509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F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3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43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3BB3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0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0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文件筐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4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4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3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2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33777(四栏）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C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4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82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4CEA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D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D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40页文件册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D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5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9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2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NS190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B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7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CB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5C86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A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有线键盘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4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6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8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联想</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F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K301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59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1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7B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6207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6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2B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U盘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8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F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9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联想</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B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5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7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19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3FDB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1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3BD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5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B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8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联想</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C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4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9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AD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2DA1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1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C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公牛插排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8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0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D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E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GN-603（新国标|【过载保护】六位总控1.8米-603）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F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1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76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1F1F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8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D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会议包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0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6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F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3E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4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2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19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27B6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5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拉链文件袋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3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A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B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8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63482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D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9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7D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51D8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C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剪刀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4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7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9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17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E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3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0C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27E6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F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2325" w:type="dxa"/>
            <w:vMerge w:val="restart"/>
            <w:tcBorders>
              <w:top w:val="nil"/>
              <w:left w:val="single" w:color="000000" w:sz="4" w:space="0"/>
              <w:bottom w:val="nil"/>
              <w:right w:val="single" w:color="000000" w:sz="4" w:space="0"/>
            </w:tcBorders>
            <w:shd w:val="clear" w:color="auto" w:fill="auto"/>
            <w:vAlign w:val="center"/>
          </w:tcPr>
          <w:p w14:paraId="51A0B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长尾夹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6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7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0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D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A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24A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highlight w:val="none"/>
                <w:u w:val="none"/>
              </w:rPr>
            </w:pPr>
          </w:p>
        </w:tc>
      </w:tr>
      <w:tr w14:paraId="4E81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2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2325" w:type="dxa"/>
            <w:vMerge w:val="continue"/>
            <w:tcBorders>
              <w:top w:val="nil"/>
              <w:left w:val="single" w:color="000000" w:sz="4" w:space="0"/>
              <w:bottom w:val="nil"/>
              <w:right w:val="single" w:color="000000" w:sz="4" w:space="0"/>
            </w:tcBorders>
            <w:shd w:val="clear" w:color="auto" w:fill="auto"/>
            <w:vAlign w:val="center"/>
          </w:tcPr>
          <w:p w14:paraId="755C43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7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3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A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1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4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D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28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highlight w:val="none"/>
                <w:u w:val="none"/>
              </w:rPr>
            </w:pPr>
          </w:p>
        </w:tc>
      </w:tr>
      <w:tr w14:paraId="2479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7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2325" w:type="dxa"/>
            <w:vMerge w:val="continue"/>
            <w:tcBorders>
              <w:top w:val="nil"/>
              <w:left w:val="single" w:color="000000" w:sz="4" w:space="0"/>
              <w:bottom w:val="nil"/>
              <w:right w:val="single" w:color="000000" w:sz="4" w:space="0"/>
            </w:tcBorders>
            <w:shd w:val="clear" w:color="auto" w:fill="auto"/>
            <w:vAlign w:val="center"/>
          </w:tcPr>
          <w:p w14:paraId="1CC39B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F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2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2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8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B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highlight w:val="none"/>
                <w:u w:val="none"/>
              </w:rPr>
            </w:pPr>
          </w:p>
        </w:tc>
      </w:tr>
      <w:tr w14:paraId="2680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D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58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8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7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1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0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30064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F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E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8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1筒12卷</w:t>
            </w:r>
          </w:p>
        </w:tc>
      </w:tr>
      <w:tr w14:paraId="4892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7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BA9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6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0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6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B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得力超透明60mm*60y</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8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D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F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1筒6卷</w:t>
            </w:r>
          </w:p>
        </w:tc>
      </w:tr>
      <w:tr w14:paraId="0700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3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325" w:type="dxa"/>
            <w:tcBorders>
              <w:top w:val="single" w:color="000000" w:sz="4" w:space="0"/>
              <w:left w:val="single" w:color="000000" w:sz="4" w:space="0"/>
              <w:bottom w:val="nil"/>
              <w:right w:val="single" w:color="000000" w:sz="4" w:space="0"/>
            </w:tcBorders>
            <w:shd w:val="clear" w:color="auto" w:fill="auto"/>
            <w:vAlign w:val="center"/>
          </w:tcPr>
          <w:p w14:paraId="0D166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双面胶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D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8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E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5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B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6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4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1筒12卷</w:t>
            </w:r>
          </w:p>
        </w:tc>
      </w:tr>
      <w:tr w14:paraId="0258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E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E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橡皮筋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2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2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9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9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得力乳胶圈3212强弹力</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B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C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0D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6396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A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5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9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8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4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1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包胶自锁卷尺5m*19mm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F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E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22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3BDB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F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BF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3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4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D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南孚</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B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7号（24粒）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6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8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B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1盒24粒</w:t>
            </w:r>
          </w:p>
        </w:tc>
      </w:tr>
      <w:tr w14:paraId="047B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7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19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7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F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9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南孚</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6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5号（24粒）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C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B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F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1盒24粒</w:t>
            </w:r>
          </w:p>
        </w:tc>
      </w:tr>
      <w:tr w14:paraId="6475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3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B9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档案袋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D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9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D2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A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常规款-底部2.8cm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2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A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9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一打50个装</w:t>
            </w:r>
          </w:p>
        </w:tc>
      </w:tr>
      <w:tr w14:paraId="2341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8E1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9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4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49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B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加宽版-底部6cm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B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4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9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一打25个装</w:t>
            </w:r>
          </w:p>
        </w:tc>
      </w:tr>
      <w:tr w14:paraId="192A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5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9D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会议记录本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B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D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E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8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1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CA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66BF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auto" w:sz="4" w:space="0"/>
              <w:right w:val="single" w:color="000000" w:sz="4" w:space="0"/>
            </w:tcBorders>
            <w:shd w:val="clear" w:color="auto" w:fill="auto"/>
            <w:vAlign w:val="center"/>
          </w:tcPr>
          <w:p w14:paraId="23598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3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E3001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B28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039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3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352B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32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783D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B5</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B244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306" w:type="dxa"/>
            <w:tcBorders>
              <w:top w:val="single" w:color="000000" w:sz="4" w:space="0"/>
              <w:left w:val="single" w:color="000000" w:sz="4" w:space="0"/>
              <w:bottom w:val="single" w:color="auto" w:sz="4" w:space="0"/>
              <w:right w:val="single" w:color="000000" w:sz="4" w:space="0"/>
            </w:tcBorders>
            <w:shd w:val="clear" w:color="auto" w:fill="auto"/>
            <w:vAlign w:val="center"/>
          </w:tcPr>
          <w:p w14:paraId="47195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16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337D0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4B98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000000" w:sz="4" w:space="0"/>
            </w:tcBorders>
            <w:shd w:val="clear" w:color="auto" w:fill="auto"/>
            <w:vAlign w:val="center"/>
          </w:tcPr>
          <w:p w14:paraId="5DA26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325" w:type="dxa"/>
            <w:tcBorders>
              <w:top w:val="single" w:color="auto" w:sz="4" w:space="0"/>
              <w:left w:val="single" w:color="000000" w:sz="4" w:space="0"/>
              <w:bottom w:val="single" w:color="auto" w:sz="4" w:space="0"/>
              <w:right w:val="single" w:color="000000" w:sz="4" w:space="0"/>
            </w:tcBorders>
            <w:shd w:val="clear" w:color="auto" w:fill="auto"/>
            <w:vAlign w:val="center"/>
          </w:tcPr>
          <w:p w14:paraId="3454B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会计档案盒（凭证）</w:t>
            </w: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264B8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228A6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auto" w:sz="4" w:space="0"/>
              <w:left w:val="single" w:color="000000" w:sz="4" w:space="0"/>
              <w:bottom w:val="single" w:color="auto" w:sz="4" w:space="0"/>
              <w:right w:val="single" w:color="000000" w:sz="4" w:space="0"/>
            </w:tcBorders>
            <w:shd w:val="clear" w:color="auto" w:fill="auto"/>
            <w:vAlign w:val="center"/>
          </w:tcPr>
          <w:p w14:paraId="407B19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3225" w:type="dxa"/>
            <w:tcBorders>
              <w:top w:val="single" w:color="auto" w:sz="4" w:space="0"/>
              <w:left w:val="single" w:color="000000" w:sz="4" w:space="0"/>
              <w:bottom w:val="single" w:color="auto" w:sz="4" w:space="0"/>
              <w:right w:val="single" w:color="000000" w:sz="4" w:space="0"/>
            </w:tcBorders>
            <w:shd w:val="clear" w:color="auto" w:fill="auto"/>
            <w:vAlign w:val="center"/>
          </w:tcPr>
          <w:p w14:paraId="2AC46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A4(竖版）</w:t>
            </w:r>
          </w:p>
        </w:tc>
        <w:tc>
          <w:tcPr>
            <w:tcW w:w="1800" w:type="dxa"/>
            <w:tcBorders>
              <w:top w:val="single" w:color="auto" w:sz="4" w:space="0"/>
              <w:left w:val="single" w:color="000000" w:sz="4" w:space="0"/>
              <w:bottom w:val="single" w:color="auto" w:sz="4" w:space="0"/>
              <w:right w:val="single" w:color="000000" w:sz="4" w:space="0"/>
            </w:tcBorders>
            <w:shd w:val="clear" w:color="auto" w:fill="auto"/>
            <w:vAlign w:val="center"/>
          </w:tcPr>
          <w:p w14:paraId="663D2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306" w:type="dxa"/>
            <w:tcBorders>
              <w:top w:val="single" w:color="auto" w:sz="4" w:space="0"/>
              <w:left w:val="single" w:color="000000" w:sz="4" w:space="0"/>
              <w:bottom w:val="single" w:color="auto" w:sz="4" w:space="0"/>
              <w:right w:val="single" w:color="000000" w:sz="4" w:space="0"/>
            </w:tcBorders>
            <w:shd w:val="clear" w:color="auto" w:fill="auto"/>
            <w:vAlign w:val="center"/>
          </w:tcPr>
          <w:p w14:paraId="69C21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665" w:type="dxa"/>
            <w:tcBorders>
              <w:top w:val="single" w:color="auto" w:sz="4" w:space="0"/>
              <w:left w:val="single" w:color="000000" w:sz="4" w:space="0"/>
              <w:bottom w:val="single" w:color="auto" w:sz="4" w:space="0"/>
              <w:right w:val="single" w:color="auto" w:sz="4" w:space="0"/>
            </w:tcBorders>
            <w:shd w:val="clear" w:color="auto" w:fill="auto"/>
            <w:vAlign w:val="center"/>
          </w:tcPr>
          <w:p w14:paraId="534557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1445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000000" w:sz="4" w:space="0"/>
              <w:bottom w:val="single" w:color="000000" w:sz="4" w:space="0"/>
              <w:right w:val="single" w:color="000000" w:sz="4" w:space="0"/>
            </w:tcBorders>
            <w:shd w:val="clear" w:color="auto" w:fill="auto"/>
            <w:vAlign w:val="center"/>
          </w:tcPr>
          <w:p w14:paraId="493B8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325" w:type="dxa"/>
            <w:tcBorders>
              <w:top w:val="single" w:color="auto" w:sz="4" w:space="0"/>
              <w:left w:val="single" w:color="000000" w:sz="4" w:space="0"/>
              <w:bottom w:val="single" w:color="000000" w:sz="4" w:space="0"/>
              <w:right w:val="single" w:color="000000" w:sz="4" w:space="0"/>
            </w:tcBorders>
            <w:shd w:val="clear" w:color="auto" w:fill="auto"/>
            <w:vAlign w:val="center"/>
          </w:tcPr>
          <w:p w14:paraId="0612A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打印机</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82F7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DD2C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366" w:type="dxa"/>
            <w:tcBorders>
              <w:top w:val="single" w:color="auto" w:sz="4" w:space="0"/>
              <w:left w:val="single" w:color="000000" w:sz="4" w:space="0"/>
              <w:bottom w:val="single" w:color="000000" w:sz="4" w:space="0"/>
              <w:right w:val="single" w:color="000000" w:sz="4" w:space="0"/>
            </w:tcBorders>
            <w:shd w:val="clear" w:color="auto" w:fill="auto"/>
            <w:vAlign w:val="center"/>
          </w:tcPr>
          <w:p w14:paraId="60CD5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惠普</w:t>
            </w:r>
          </w:p>
        </w:tc>
        <w:tc>
          <w:tcPr>
            <w:tcW w:w="3225" w:type="dxa"/>
            <w:tcBorders>
              <w:top w:val="single" w:color="auto" w:sz="4" w:space="0"/>
              <w:left w:val="single" w:color="000000" w:sz="4" w:space="0"/>
              <w:bottom w:val="single" w:color="000000" w:sz="4" w:space="0"/>
              <w:right w:val="single" w:color="000000" w:sz="4" w:space="0"/>
            </w:tcBorders>
            <w:shd w:val="clear" w:color="auto" w:fill="auto"/>
            <w:vAlign w:val="center"/>
          </w:tcPr>
          <w:p w14:paraId="786A8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HP233</w:t>
            </w: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2FB7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1400</w:t>
            </w:r>
          </w:p>
        </w:tc>
        <w:tc>
          <w:tcPr>
            <w:tcW w:w="1306" w:type="dxa"/>
            <w:tcBorders>
              <w:top w:val="single" w:color="auto" w:sz="4" w:space="0"/>
              <w:left w:val="single" w:color="000000" w:sz="4" w:space="0"/>
              <w:bottom w:val="single" w:color="000000" w:sz="4" w:space="0"/>
              <w:right w:val="single" w:color="000000" w:sz="4" w:space="0"/>
            </w:tcBorders>
            <w:shd w:val="clear" w:color="auto" w:fill="auto"/>
            <w:vAlign w:val="center"/>
          </w:tcPr>
          <w:p w14:paraId="2608A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4200</w:t>
            </w:r>
          </w:p>
        </w:tc>
        <w:tc>
          <w:tcPr>
            <w:tcW w:w="1665" w:type="dxa"/>
            <w:tcBorders>
              <w:top w:val="single" w:color="auto" w:sz="4" w:space="0"/>
              <w:left w:val="single" w:color="000000" w:sz="4" w:space="0"/>
              <w:bottom w:val="single" w:color="000000" w:sz="4" w:space="0"/>
              <w:right w:val="single" w:color="000000" w:sz="4" w:space="0"/>
            </w:tcBorders>
            <w:shd w:val="clear" w:color="auto" w:fill="auto"/>
            <w:vAlign w:val="center"/>
          </w:tcPr>
          <w:p w14:paraId="14E2B9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57D8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3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2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2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0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4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啄木鸟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5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8cm小光盘</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F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4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FD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1FF2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1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E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光盘盒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F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0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A5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E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8cm光盘盒子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3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C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E7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79A2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2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5E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打印图纸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1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3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颐美</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0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1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6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C3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1箱5卷</w:t>
            </w:r>
          </w:p>
        </w:tc>
      </w:tr>
      <w:tr w14:paraId="3EDB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7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C9E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3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2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5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颐美</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7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B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4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8E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3693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6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25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打印机耗材-墨盒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D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7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7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佳能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3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佳能9100</w:t>
            </w:r>
          </w:p>
        </w:tc>
        <w:tc>
          <w:tcPr>
            <w:tcW w:w="1800" w:type="dxa"/>
            <w:tcBorders>
              <w:top w:val="single" w:color="000000" w:sz="4" w:space="0"/>
              <w:left w:val="single" w:color="000000" w:sz="4" w:space="0"/>
              <w:bottom w:val="single" w:color="000000" w:sz="4" w:space="0"/>
              <w:right w:val="nil"/>
            </w:tcBorders>
            <w:shd w:val="clear" w:color="auto" w:fill="auto"/>
            <w:vAlign w:val="center"/>
          </w:tcPr>
          <w:p w14:paraId="44E0A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B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8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原装</w:t>
            </w:r>
          </w:p>
        </w:tc>
      </w:tr>
      <w:tr w14:paraId="6489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0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5E6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B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9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3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绘图仪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7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绘图仪5300</w:t>
            </w:r>
          </w:p>
        </w:tc>
        <w:tc>
          <w:tcPr>
            <w:tcW w:w="1800" w:type="dxa"/>
            <w:tcBorders>
              <w:top w:val="single" w:color="000000" w:sz="4" w:space="0"/>
              <w:left w:val="single" w:color="000000" w:sz="4" w:space="0"/>
              <w:bottom w:val="single" w:color="000000" w:sz="4" w:space="0"/>
              <w:right w:val="nil"/>
            </w:tcBorders>
            <w:shd w:val="clear" w:color="auto" w:fill="auto"/>
            <w:vAlign w:val="center"/>
          </w:tcPr>
          <w:p w14:paraId="188C0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5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3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原装（大容量）</w:t>
            </w:r>
          </w:p>
        </w:tc>
      </w:tr>
      <w:tr w14:paraId="385A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A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D0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A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8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B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兄弟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D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兄弟7180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5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1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19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4DDD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1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8C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9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A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C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惠普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F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HP178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E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02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4702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0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2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2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7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4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惠普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1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HP233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B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1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28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4F47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C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93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8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C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佳能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6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佳能851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B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7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49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7B61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0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D0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4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5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5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佳能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4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佳能642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A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9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81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52C6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9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D1D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3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3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B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兄弟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F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兄弟墨盒（MFC-J3540DW)</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2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7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B9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r w14:paraId="5D1C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35E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4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BB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highlight w:val="none"/>
                <w:u w:val="none"/>
              </w:rPr>
            </w:pPr>
          </w:p>
        </w:tc>
      </w:tr>
    </w:tbl>
    <w:p w14:paraId="6900EEA4">
      <w:pPr>
        <w:ind w:firstLine="560" w:firstLineChars="200"/>
        <w:rPr>
          <w:rFonts w:hint="eastAsia" w:ascii="仿宋" w:hAnsi="仿宋" w:eastAsia="仿宋" w:cs="仿宋"/>
          <w:b w:val="0"/>
          <w:bCs w:val="0"/>
          <w:color w:val="auto"/>
          <w:kern w:val="2"/>
          <w:sz w:val="28"/>
          <w:szCs w:val="28"/>
          <w:highlight w:val="none"/>
          <w:lang w:val="en-US" w:eastAsia="zh-CN" w:bidi="ar-SA"/>
        </w:rPr>
      </w:pPr>
    </w:p>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3.投标报价包含但不限于到场所需的一切费用（如：货物运输及搬运费用），后续采购人不会再支付除中标价以外的任何价款。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p w14:paraId="41B45477">
      <w:pPr>
        <w:ind w:firstLine="560" w:firstLineChars="200"/>
        <w:rPr>
          <w:rFonts w:hint="eastAsia" w:ascii="仿宋" w:hAnsi="仿宋" w:eastAsia="仿宋" w:cs="仿宋"/>
          <w:b w:val="0"/>
          <w:bCs w:val="0"/>
          <w:color w:val="auto"/>
          <w:kern w:val="2"/>
          <w:sz w:val="28"/>
          <w:szCs w:val="28"/>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3"/>
        <w:gridCol w:w="1985"/>
        <w:gridCol w:w="1965"/>
        <w:gridCol w:w="2961"/>
        <w:gridCol w:w="1965"/>
        <w:gridCol w:w="1968"/>
        <w:gridCol w:w="2093"/>
      </w:tblGrid>
      <w:tr w14:paraId="7A8B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00" w:type="pct"/>
            <w:gridSpan w:val="7"/>
            <w:tcBorders>
              <w:top w:val="nil"/>
              <w:left w:val="nil"/>
              <w:bottom w:val="single" w:color="000000" w:sz="4" w:space="0"/>
              <w:right w:val="nil"/>
            </w:tcBorders>
            <w:shd w:val="clear" w:color="auto" w:fill="auto"/>
            <w:noWrap/>
            <w:vAlign w:val="center"/>
          </w:tcPr>
          <w:p w14:paraId="7C99B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32"/>
                <w:szCs w:val="32"/>
                <w:highlight w:val="none"/>
                <w:u w:val="none"/>
                <w:lang w:val="en-US"/>
              </w:rPr>
            </w:pPr>
            <w:r>
              <w:rPr>
                <w:rFonts w:hint="eastAsia" w:ascii="宋体" w:hAnsi="宋体" w:cs="宋体"/>
                <w:i w:val="0"/>
                <w:iCs w:val="0"/>
                <w:color w:val="auto"/>
                <w:kern w:val="0"/>
                <w:sz w:val="32"/>
                <w:szCs w:val="32"/>
                <w:highlight w:val="none"/>
                <w:u w:val="none"/>
                <w:lang w:val="en-US" w:eastAsia="zh-CN" w:bidi="ar"/>
              </w:rPr>
              <w:t>安庆市城乡规划设计研究院有限公司日常零星办公用品采购</w:t>
            </w:r>
            <w:r>
              <w:rPr>
                <w:rFonts w:hint="eastAsia" w:ascii="宋体" w:hAnsi="宋体" w:eastAsia="宋体" w:cs="宋体"/>
                <w:i w:val="0"/>
                <w:iCs w:val="0"/>
                <w:color w:val="auto"/>
                <w:kern w:val="0"/>
                <w:sz w:val="32"/>
                <w:szCs w:val="32"/>
                <w:highlight w:val="none"/>
                <w:u w:val="none"/>
                <w:lang w:val="en-US" w:eastAsia="zh-CN" w:bidi="ar"/>
              </w:rPr>
              <w:t>报价单</w:t>
            </w:r>
          </w:p>
        </w:tc>
      </w:tr>
      <w:tr w14:paraId="18A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E90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序号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6F1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物品名称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50C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品牌</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472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型号（规格参数）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FDF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数量</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B3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单价</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B87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小计（元）</w:t>
            </w:r>
          </w:p>
        </w:tc>
      </w:tr>
      <w:tr w14:paraId="66F0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18E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8F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271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B91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46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CCD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13C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CB4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56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02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C959">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58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5B0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6E5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8FFE">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r>
      <w:tr w14:paraId="54B2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B50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C8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5C2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7DC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29C">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08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10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394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CD3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BFB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A38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07B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90D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FB0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742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259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26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16D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报价合计（元）：</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EB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bl>
    <w:p w14:paraId="144B2FE3">
      <w:pPr>
        <w:pStyle w:val="30"/>
        <w:ind w:left="0" w:leftChars="0" w:firstLine="0" w:firstLineChars="0"/>
        <w:rPr>
          <w:rFonts w:hint="eastAsia" w:eastAsia="宋体"/>
          <w:color w:val="auto"/>
          <w:highlight w:val="none"/>
          <w:lang w:eastAsia="zh-CN"/>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color w:val="auto"/>
          <w:highlight w:val="none"/>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5BE9D308">
      <w:pPr>
        <w:spacing w:line="360" w:lineRule="auto"/>
        <w:ind w:firstLine="3570" w:firstLineChars="1700"/>
        <w:rPr>
          <w:rFonts w:hint="eastAsia" w:ascii="宋体" w:hAnsi="宋体" w:cs="宋体"/>
          <w:color w:val="auto"/>
          <w:szCs w:val="21"/>
          <w:highlight w:val="none"/>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3373831"/>
    <w:rsid w:val="036A550B"/>
    <w:rsid w:val="054E0A22"/>
    <w:rsid w:val="06AF2555"/>
    <w:rsid w:val="075361E1"/>
    <w:rsid w:val="077E60E9"/>
    <w:rsid w:val="07AE7A02"/>
    <w:rsid w:val="07BB79FF"/>
    <w:rsid w:val="0AB64446"/>
    <w:rsid w:val="0AF10260"/>
    <w:rsid w:val="0B160CF9"/>
    <w:rsid w:val="0B5F04E1"/>
    <w:rsid w:val="0CB831E9"/>
    <w:rsid w:val="0CC73A84"/>
    <w:rsid w:val="1024111B"/>
    <w:rsid w:val="117B0031"/>
    <w:rsid w:val="128411BB"/>
    <w:rsid w:val="12A61E39"/>
    <w:rsid w:val="14AE23A8"/>
    <w:rsid w:val="15D917E0"/>
    <w:rsid w:val="16073D2B"/>
    <w:rsid w:val="16734728"/>
    <w:rsid w:val="19241702"/>
    <w:rsid w:val="199F3CF1"/>
    <w:rsid w:val="19EB7F67"/>
    <w:rsid w:val="1AAD0A2A"/>
    <w:rsid w:val="1B6F164B"/>
    <w:rsid w:val="1C17121B"/>
    <w:rsid w:val="1CE2697A"/>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DA63CD"/>
    <w:rsid w:val="30055088"/>
    <w:rsid w:val="30C751DE"/>
    <w:rsid w:val="310E6EC4"/>
    <w:rsid w:val="321D18EC"/>
    <w:rsid w:val="32851613"/>
    <w:rsid w:val="32A6321F"/>
    <w:rsid w:val="34C35352"/>
    <w:rsid w:val="351C1540"/>
    <w:rsid w:val="36425CED"/>
    <w:rsid w:val="36F34AAB"/>
    <w:rsid w:val="3A921C72"/>
    <w:rsid w:val="3C4F0C15"/>
    <w:rsid w:val="3CEF2F5B"/>
    <w:rsid w:val="3D730C6A"/>
    <w:rsid w:val="3D7647F4"/>
    <w:rsid w:val="3F4E33A6"/>
    <w:rsid w:val="3FAA436E"/>
    <w:rsid w:val="40F41E3E"/>
    <w:rsid w:val="41A43864"/>
    <w:rsid w:val="45764C68"/>
    <w:rsid w:val="45DC6005"/>
    <w:rsid w:val="46193C36"/>
    <w:rsid w:val="4A9C5168"/>
    <w:rsid w:val="4C3A0034"/>
    <w:rsid w:val="4C9D25FA"/>
    <w:rsid w:val="4E503329"/>
    <w:rsid w:val="4F864F6F"/>
    <w:rsid w:val="4FBB50AC"/>
    <w:rsid w:val="515078A8"/>
    <w:rsid w:val="51A65F56"/>
    <w:rsid w:val="52296158"/>
    <w:rsid w:val="525728E4"/>
    <w:rsid w:val="538120ED"/>
    <w:rsid w:val="542235F6"/>
    <w:rsid w:val="568B5FBF"/>
    <w:rsid w:val="56FF3619"/>
    <w:rsid w:val="573F1A30"/>
    <w:rsid w:val="58800458"/>
    <w:rsid w:val="5BF31143"/>
    <w:rsid w:val="5DFF73F8"/>
    <w:rsid w:val="614A56CF"/>
    <w:rsid w:val="62455DE0"/>
    <w:rsid w:val="64966DD1"/>
    <w:rsid w:val="676A25AA"/>
    <w:rsid w:val="688B1BF3"/>
    <w:rsid w:val="68EE4742"/>
    <w:rsid w:val="69594684"/>
    <w:rsid w:val="69E91CA5"/>
    <w:rsid w:val="6BF54D96"/>
    <w:rsid w:val="6C100DF0"/>
    <w:rsid w:val="6C6241DE"/>
    <w:rsid w:val="6C6C7B47"/>
    <w:rsid w:val="6C7B4F81"/>
    <w:rsid w:val="6D73576A"/>
    <w:rsid w:val="6E10335C"/>
    <w:rsid w:val="6F6C2254"/>
    <w:rsid w:val="6FFE1DEB"/>
    <w:rsid w:val="700C17BB"/>
    <w:rsid w:val="707C5D22"/>
    <w:rsid w:val="70D25720"/>
    <w:rsid w:val="74535134"/>
    <w:rsid w:val="74DF6386"/>
    <w:rsid w:val="763F327A"/>
    <w:rsid w:val="770E2EFB"/>
    <w:rsid w:val="79FC2292"/>
    <w:rsid w:val="7CA44654"/>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1871</Words>
  <Characters>2294</Characters>
  <Lines>1</Lines>
  <Paragraphs>1</Paragraphs>
  <TotalTime>25</TotalTime>
  <ScaleCrop>false</ScaleCrop>
  <LinksUpToDate>false</LinksUpToDate>
  <CharactersWithSpaces>2378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2025-12-30T02:29:00Z</cp:lastPrinted>
  <dcterms:modified xsi:type="dcterms:W3CDTF">2026-01-08T02:07:28Z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B3B5117033A449A0AF625C71F06130D0_13</vt:lpwstr>
  </property>
  <property fmtid="{D5CDD505-2E9C-101B-9397-08002B2CF9AE}" pid="4" name="KSOTemplateDocerSaveRecord">
    <vt:lpwstr>eyJoZGlkIjoiODg5OTFhMDZlNTRlMDA0MmIxOWM3MTZhYWRlMmFjYWMiLCJ1c2VySWQiOiI1MDM3OTU2NDYifQ==</vt:lpwstr>
  </property>
</Properties>
</file>