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EE0C7">
      <w:pPr>
        <w:jc w:val="center"/>
        <w:rPr>
          <w:rFonts w:hint="eastAsia" w:asciiTheme="majorEastAsia" w:hAnsiTheme="majorEastAsia" w:eastAsiaTheme="majorEastAsia" w:cstheme="majorEastAsia"/>
          <w:sz w:val="44"/>
          <w:szCs w:val="44"/>
          <w:lang w:eastAsia="zh-CN"/>
        </w:rPr>
      </w:pPr>
      <w:bookmarkStart w:id="0" w:name="_GoBack"/>
      <w:r>
        <w:rPr>
          <w:rFonts w:hint="eastAsia" w:ascii="宋体" w:hAnsi="宋体" w:eastAsia="宋体" w:cs="宋体"/>
          <w:sz w:val="44"/>
          <w:szCs w:val="44"/>
          <w:lang w:val="en-US" w:eastAsia="zh-CN"/>
        </w:rPr>
        <w:t>安徽路达公路工程有限责任公司一批机械设备报废价格评估</w:t>
      </w:r>
      <w:bookmarkEnd w:id="0"/>
      <w:r>
        <w:rPr>
          <w:rFonts w:hint="eastAsia" w:asciiTheme="majorEastAsia" w:hAnsiTheme="majorEastAsia" w:eastAsiaTheme="majorEastAsia" w:cstheme="majorEastAsia"/>
          <w:sz w:val="44"/>
          <w:szCs w:val="44"/>
          <w:lang w:eastAsia="zh-CN"/>
        </w:rPr>
        <w:t>承诺函</w:t>
      </w:r>
    </w:p>
    <w:p w14:paraId="5A22DBBC">
      <w:pPr>
        <w:spacing w:line="600" w:lineRule="exact"/>
        <w:rPr>
          <w:rFonts w:hint="eastAsia" w:ascii="仿宋" w:hAnsi="仿宋" w:eastAsia="仿宋" w:cs="宋体"/>
          <w:sz w:val="32"/>
          <w:szCs w:val="32"/>
          <w:u w:val="single"/>
          <w:lang w:eastAsia="zh-CN"/>
        </w:rPr>
      </w:pPr>
    </w:p>
    <w:p w14:paraId="7E76D196">
      <w:pPr>
        <w:spacing w:line="600" w:lineRule="exact"/>
        <w:rPr>
          <w:rFonts w:ascii="仿宋" w:hAnsi="仿宋" w:eastAsia="仿宋"/>
          <w:sz w:val="32"/>
          <w:szCs w:val="32"/>
          <w:u w:val="single"/>
          <w:lang w:eastAsia="zh-CN"/>
        </w:rPr>
      </w:pPr>
      <w:r>
        <w:rPr>
          <w:rFonts w:hint="eastAsia" w:ascii="仿宋" w:hAnsi="仿宋" w:eastAsia="仿宋" w:cs="宋体"/>
          <w:sz w:val="32"/>
          <w:szCs w:val="32"/>
          <w:u w:val="single"/>
          <w:lang w:val="en-US" w:eastAsia="zh-CN"/>
        </w:rPr>
        <w:t>安徽中信房地产土地资产价格评估有限公司、安徽安和房地产土地评估有限公司、安庆中恒房地产土地评估咨询有限公司、安徽中信智力房地产评估造价咨询有限公司</w:t>
      </w:r>
      <w:r>
        <w:rPr>
          <w:rFonts w:hint="eastAsia" w:ascii="仿宋" w:hAnsi="仿宋" w:eastAsia="仿宋" w:cs="宋体"/>
          <w:sz w:val="32"/>
          <w:szCs w:val="32"/>
          <w:u w:val="single"/>
          <w:lang w:eastAsia="zh-CN"/>
        </w:rPr>
        <w:t>：</w:t>
      </w:r>
    </w:p>
    <w:p w14:paraId="1021AAFA">
      <w:pPr>
        <w:spacing w:line="600" w:lineRule="exact"/>
        <w:ind w:firstLine="640" w:firstLineChars="200"/>
        <w:rPr>
          <w:rFonts w:ascii="仿宋" w:hAnsi="仿宋" w:eastAsia="仿宋"/>
          <w:sz w:val="32"/>
          <w:szCs w:val="32"/>
          <w:lang w:eastAsia="zh-CN"/>
        </w:rPr>
      </w:pPr>
      <w:r>
        <w:rPr>
          <w:rFonts w:hint="eastAsia" w:ascii="仿宋" w:hAnsi="仿宋" w:eastAsia="仿宋" w:cs="宋体"/>
          <w:sz w:val="32"/>
          <w:szCs w:val="32"/>
          <w:lang w:eastAsia="zh-CN"/>
        </w:rPr>
        <w:t>根据安庆市交控集团《合格服务供应商管理办法</w:t>
      </w:r>
      <w:r>
        <w:rPr>
          <w:rFonts w:ascii="仿宋" w:hAnsi="仿宋" w:eastAsia="仿宋"/>
          <w:sz w:val="32"/>
          <w:szCs w:val="32"/>
          <w:lang w:eastAsia="zh-CN"/>
        </w:rPr>
        <w:t>(</w:t>
      </w:r>
      <w:r>
        <w:rPr>
          <w:rFonts w:hint="eastAsia" w:ascii="仿宋" w:hAnsi="仿宋" w:eastAsia="仿宋" w:cs="宋体"/>
          <w:sz w:val="32"/>
          <w:szCs w:val="32"/>
          <w:lang w:eastAsia="zh-CN"/>
        </w:rPr>
        <w:t>试行</w:t>
      </w:r>
      <w:r>
        <w:rPr>
          <w:rFonts w:ascii="仿宋" w:hAnsi="仿宋" w:eastAsia="仿宋"/>
          <w:sz w:val="32"/>
          <w:szCs w:val="32"/>
          <w:lang w:eastAsia="zh-CN"/>
        </w:rPr>
        <w:t>)</w:t>
      </w:r>
      <w:r>
        <w:rPr>
          <w:rFonts w:hint="eastAsia" w:ascii="仿宋" w:hAnsi="仿宋" w:eastAsia="仿宋" w:cs="宋体"/>
          <w:sz w:val="32"/>
          <w:szCs w:val="32"/>
          <w:lang w:eastAsia="zh-CN"/>
        </w:rPr>
        <w:t>》和实际工作需要，拟对</w:t>
      </w:r>
      <w:r>
        <w:rPr>
          <w:rFonts w:hint="eastAsia" w:ascii="仿宋" w:hAnsi="仿宋" w:eastAsia="仿宋" w:cs="宋体"/>
          <w:sz w:val="32"/>
          <w:szCs w:val="32"/>
          <w:lang w:val="en-US" w:eastAsia="zh-CN"/>
        </w:rPr>
        <w:t>安徽路达公路工程有限责任公司下属三家单位（安庆市公路工程处、安庆市路桥工程处、安庆市机械工程处）机械设备报废价格评估</w:t>
      </w:r>
      <w:r>
        <w:rPr>
          <w:rFonts w:hint="eastAsia" w:ascii="仿宋" w:hAnsi="仿宋" w:eastAsia="仿宋" w:cs="宋体"/>
          <w:sz w:val="32"/>
          <w:szCs w:val="32"/>
          <w:lang w:eastAsia="zh-CN"/>
        </w:rPr>
        <w:t>通过抽签方式确定</w:t>
      </w:r>
      <w:r>
        <w:rPr>
          <w:rFonts w:hint="eastAsia" w:ascii="仿宋" w:hAnsi="仿宋" w:eastAsia="仿宋" w:cs="宋体"/>
          <w:sz w:val="32"/>
          <w:szCs w:val="32"/>
          <w:u w:val="none"/>
          <w:lang w:val="en-US" w:eastAsia="zh-CN"/>
        </w:rPr>
        <w:t>资产</w:t>
      </w:r>
      <w:r>
        <w:rPr>
          <w:rFonts w:hint="eastAsia" w:ascii="仿宋" w:hAnsi="仿宋" w:eastAsia="仿宋" w:cs="宋体"/>
          <w:sz w:val="32"/>
          <w:szCs w:val="32"/>
          <w:lang w:val="en-US" w:eastAsia="zh-CN"/>
        </w:rPr>
        <w:t>评估</w:t>
      </w:r>
      <w:r>
        <w:rPr>
          <w:rFonts w:hint="eastAsia" w:ascii="仿宋" w:hAnsi="仿宋" w:eastAsia="仿宋" w:cs="宋体"/>
          <w:sz w:val="32"/>
          <w:szCs w:val="32"/>
          <w:lang w:eastAsia="zh-CN"/>
        </w:rPr>
        <w:t>单位，现将有关事项通知如下：</w:t>
      </w:r>
    </w:p>
    <w:p w14:paraId="2293E7C8">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宋体"/>
          <w:sz w:val="32"/>
          <w:szCs w:val="32"/>
          <w:lang w:eastAsia="zh-CN"/>
        </w:rPr>
      </w:pPr>
      <w:r>
        <w:rPr>
          <w:rFonts w:hint="eastAsia" w:ascii="黑体" w:hAnsi="黑体" w:eastAsia="黑体" w:cs="宋体"/>
          <w:sz w:val="32"/>
          <w:szCs w:val="32"/>
          <w:lang w:eastAsia="zh-CN"/>
        </w:rPr>
        <w:t>项目情况</w:t>
      </w:r>
    </w:p>
    <w:p w14:paraId="1C50612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安徽路达公路工程有限责任公司下属三家单位机械设备报废价格评估，机械设备原始价值4337588.41元，拟对该批报废机械设备外公开挂网拍卖，需要对该批机械设备报废（附清单）价格进行评估。</w:t>
      </w:r>
    </w:p>
    <w:p w14:paraId="4A324DAD">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宋体"/>
          <w:sz w:val="32"/>
          <w:szCs w:val="32"/>
          <w:lang w:eastAsia="zh-CN"/>
        </w:rPr>
      </w:pPr>
      <w:r>
        <w:rPr>
          <w:rFonts w:hint="eastAsia" w:ascii="黑体" w:hAnsi="黑体" w:eastAsia="黑体" w:cs="宋体"/>
          <w:sz w:val="32"/>
          <w:szCs w:val="32"/>
          <w:lang w:eastAsia="zh-CN"/>
        </w:rPr>
        <w:t>服务费</w:t>
      </w:r>
    </w:p>
    <w:p w14:paraId="786F19B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宋体"/>
          <w:sz w:val="32"/>
          <w:szCs w:val="32"/>
          <w:lang w:eastAsia="zh-CN"/>
        </w:rPr>
      </w:pPr>
      <w:r>
        <w:rPr>
          <w:rFonts w:hint="eastAsia" w:ascii="仿宋" w:hAnsi="仿宋" w:eastAsia="仿宋" w:cs="宋体"/>
          <w:sz w:val="32"/>
          <w:szCs w:val="32"/>
          <w:lang w:eastAsia="zh-CN"/>
        </w:rPr>
        <w:t>按照交控集团合格服务供应商签订的相关协议支付服务费。</w:t>
      </w:r>
    </w:p>
    <w:p w14:paraId="65568C9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服务费说明：按安庆市交通控股集团有限公司资产评估供应商名录合</w:t>
      </w:r>
      <w:r>
        <w:rPr>
          <w:rFonts w:hint="eastAsia" w:ascii="仿宋" w:hAnsi="仿宋" w:eastAsia="仿宋"/>
          <w:sz w:val="32"/>
          <w:szCs w:val="32"/>
          <w:lang w:val="en-US" w:eastAsia="zh-CN"/>
        </w:rPr>
        <w:t>同协</w:t>
      </w:r>
      <w:r>
        <w:rPr>
          <w:rFonts w:hint="eastAsia" w:ascii="仿宋" w:hAnsi="仿宋" w:eastAsia="仿宋" w:cs="宋体"/>
          <w:sz w:val="32"/>
          <w:szCs w:val="32"/>
          <w:lang w:val="en-US" w:eastAsia="zh-CN"/>
        </w:rPr>
        <w:t>议书等约定的标准进行支付。</w:t>
      </w:r>
    </w:p>
    <w:p w14:paraId="66AA33C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sz w:val="32"/>
          <w:szCs w:val="32"/>
          <w:lang w:eastAsia="zh-CN"/>
        </w:rPr>
      </w:pPr>
      <w:r>
        <w:rPr>
          <w:rFonts w:hint="eastAsia" w:ascii="黑体" w:hAnsi="黑体" w:eastAsia="黑体" w:cs="宋体"/>
          <w:sz w:val="32"/>
          <w:szCs w:val="32"/>
          <w:lang w:eastAsia="zh-CN"/>
        </w:rPr>
        <w:t>三、选定方式</w:t>
      </w:r>
    </w:p>
    <w:p w14:paraId="2198816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sz w:val="32"/>
          <w:szCs w:val="32"/>
          <w:lang w:eastAsia="zh-CN"/>
        </w:rPr>
      </w:pPr>
      <w:r>
        <w:rPr>
          <w:rFonts w:hint="eastAsia" w:ascii="仿宋" w:hAnsi="仿宋" w:eastAsia="仿宋" w:cs="宋体"/>
          <w:sz w:val="32"/>
          <w:szCs w:val="32"/>
          <w:lang w:eastAsia="zh-CN"/>
        </w:rPr>
        <w:t>以抽签的方式选定。</w:t>
      </w:r>
    </w:p>
    <w:p w14:paraId="00CB86E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sz w:val="32"/>
          <w:szCs w:val="32"/>
          <w:lang w:eastAsia="zh-CN"/>
        </w:rPr>
      </w:pPr>
      <w:r>
        <w:rPr>
          <w:rFonts w:hint="eastAsia" w:ascii="黑体" w:hAnsi="黑体" w:eastAsia="黑体" w:cs="宋体"/>
          <w:sz w:val="32"/>
          <w:szCs w:val="32"/>
          <w:lang w:eastAsia="zh-CN"/>
        </w:rPr>
        <w:t>四</w:t>
      </w:r>
      <w:r>
        <w:rPr>
          <w:rFonts w:hint="eastAsia" w:ascii="黑体" w:hAnsi="黑体" w:eastAsia="黑体"/>
          <w:sz w:val="32"/>
          <w:szCs w:val="32"/>
          <w:lang w:eastAsia="zh-CN"/>
        </w:rPr>
        <w:t>、</w:t>
      </w:r>
      <w:r>
        <w:rPr>
          <w:rFonts w:hint="eastAsia" w:ascii="黑体" w:hAnsi="黑体" w:eastAsia="黑体" w:cs="宋体"/>
          <w:sz w:val="32"/>
          <w:szCs w:val="32"/>
          <w:lang w:eastAsia="zh-CN"/>
        </w:rPr>
        <w:t>审核时间要求</w:t>
      </w:r>
    </w:p>
    <w:p w14:paraId="5EBF33F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eastAsia="zh-CN"/>
        </w:rPr>
        <w:t>中签人</w:t>
      </w:r>
      <w:r>
        <w:rPr>
          <w:rFonts w:hint="eastAsia" w:ascii="仿宋" w:hAnsi="仿宋" w:eastAsia="仿宋"/>
          <w:sz w:val="32"/>
          <w:szCs w:val="32"/>
          <w:lang w:val="en-US" w:eastAsia="zh-CN"/>
        </w:rPr>
        <w:t>与</w:t>
      </w:r>
      <w:r>
        <w:rPr>
          <w:rFonts w:hint="eastAsia" w:ascii="仿宋" w:hAnsi="仿宋" w:eastAsia="仿宋" w:cs="宋体"/>
          <w:sz w:val="32"/>
          <w:szCs w:val="32"/>
          <w:lang w:val="en-US" w:eastAsia="zh-CN"/>
        </w:rPr>
        <w:t>安徽路达公路工程有限责任公司</w:t>
      </w:r>
      <w:r>
        <w:rPr>
          <w:rFonts w:hint="eastAsia" w:ascii="仿宋" w:hAnsi="仿宋" w:eastAsia="仿宋"/>
          <w:sz w:val="32"/>
          <w:szCs w:val="32"/>
          <w:lang w:val="en-US" w:eastAsia="zh-CN"/>
        </w:rPr>
        <w:t>签订合同后，次日起三个工作日内，完成</w:t>
      </w:r>
      <w:r>
        <w:rPr>
          <w:rFonts w:hint="eastAsia" w:ascii="仿宋" w:hAnsi="仿宋" w:eastAsia="仿宋" w:cs="宋体"/>
          <w:sz w:val="32"/>
          <w:szCs w:val="32"/>
          <w:lang w:val="en-US" w:eastAsia="zh-CN"/>
        </w:rPr>
        <w:t>价值该批机械设备报废（附清单）</w:t>
      </w:r>
      <w:r>
        <w:rPr>
          <w:rFonts w:hint="eastAsia" w:ascii="仿宋" w:hAnsi="仿宋" w:eastAsia="仿宋"/>
          <w:sz w:val="32"/>
          <w:szCs w:val="32"/>
          <w:lang w:val="en-US" w:eastAsia="zh-CN"/>
        </w:rPr>
        <w:t>评估工作并出具房地产租金估计报告。</w:t>
      </w:r>
    </w:p>
    <w:p w14:paraId="09EF291A">
      <w:pPr>
        <w:spacing w:line="600" w:lineRule="exact"/>
        <w:ind w:firstLine="640" w:firstLineChars="200"/>
        <w:rPr>
          <w:rFonts w:ascii="黑体" w:hAnsi="黑体" w:eastAsia="黑体"/>
          <w:sz w:val="32"/>
          <w:szCs w:val="32"/>
          <w:lang w:eastAsia="zh-CN"/>
        </w:rPr>
      </w:pPr>
      <w:r>
        <w:rPr>
          <w:rFonts w:hint="eastAsia" w:ascii="黑体" w:hAnsi="黑体" w:eastAsia="黑体" w:cs="宋体"/>
          <w:sz w:val="32"/>
          <w:szCs w:val="32"/>
          <w:lang w:eastAsia="zh-CN"/>
        </w:rPr>
        <w:t>五、抽签响应文件</w:t>
      </w:r>
    </w:p>
    <w:p w14:paraId="496B0703">
      <w:pPr>
        <w:spacing w:line="600" w:lineRule="exact"/>
        <w:ind w:firstLine="640" w:firstLineChars="200"/>
        <w:rPr>
          <w:rFonts w:ascii="仿宋" w:hAnsi="仿宋" w:eastAsia="仿宋"/>
          <w:sz w:val="32"/>
          <w:szCs w:val="32"/>
          <w:lang w:eastAsia="zh-CN"/>
        </w:rPr>
      </w:pPr>
      <w:r>
        <w:rPr>
          <w:rFonts w:ascii="仿宋" w:hAnsi="仿宋" w:eastAsia="仿宋"/>
          <w:sz w:val="32"/>
          <w:szCs w:val="32"/>
          <w:lang w:eastAsia="zh-CN"/>
        </w:rPr>
        <w:t>1</w:t>
      </w:r>
      <w:r>
        <w:rPr>
          <w:rFonts w:hint="eastAsia" w:ascii="仿宋" w:hAnsi="仿宋" w:eastAsia="仿宋"/>
          <w:sz w:val="32"/>
          <w:szCs w:val="32"/>
          <w:lang w:eastAsia="zh-CN"/>
        </w:rPr>
        <w:t>.</w:t>
      </w:r>
      <w:r>
        <w:rPr>
          <w:rFonts w:hint="eastAsia" w:ascii="仿宋" w:hAnsi="仿宋" w:eastAsia="仿宋" w:cs="宋体"/>
          <w:sz w:val="32"/>
          <w:szCs w:val="32"/>
          <w:lang w:eastAsia="zh-CN"/>
        </w:rPr>
        <w:t>提供费用承诺单并加盖公章；</w:t>
      </w:r>
    </w:p>
    <w:p w14:paraId="16DCB8DC">
      <w:pPr>
        <w:spacing w:line="600" w:lineRule="exact"/>
        <w:ind w:firstLine="640" w:firstLineChars="200"/>
        <w:rPr>
          <w:rFonts w:ascii="仿宋" w:hAnsi="仿宋" w:eastAsia="仿宋"/>
          <w:sz w:val="32"/>
          <w:szCs w:val="32"/>
          <w:lang w:eastAsia="zh-CN"/>
        </w:rPr>
      </w:pPr>
      <w:r>
        <w:rPr>
          <w:rFonts w:ascii="仿宋" w:hAnsi="仿宋" w:eastAsia="仿宋"/>
          <w:sz w:val="32"/>
          <w:szCs w:val="32"/>
          <w:lang w:eastAsia="zh-CN"/>
        </w:rPr>
        <w:t>2.</w:t>
      </w:r>
      <w:r>
        <w:rPr>
          <w:rFonts w:hint="eastAsia" w:ascii="仿宋" w:hAnsi="仿宋" w:eastAsia="仿宋" w:cs="宋体"/>
          <w:sz w:val="32"/>
          <w:szCs w:val="32"/>
          <w:lang w:eastAsia="zh-CN"/>
        </w:rPr>
        <w:t>审核时间承诺函并加盖公章；</w:t>
      </w:r>
    </w:p>
    <w:p w14:paraId="2F3B8B39">
      <w:pPr>
        <w:spacing w:line="600" w:lineRule="exact"/>
        <w:ind w:firstLine="640" w:firstLineChars="200"/>
        <w:rPr>
          <w:rFonts w:ascii="仿宋" w:hAnsi="仿宋" w:eastAsia="仿宋"/>
          <w:sz w:val="32"/>
          <w:szCs w:val="32"/>
          <w:lang w:eastAsia="zh-CN"/>
        </w:rPr>
      </w:pPr>
      <w:r>
        <w:rPr>
          <w:rFonts w:ascii="仿宋" w:hAnsi="仿宋" w:eastAsia="仿宋"/>
          <w:sz w:val="32"/>
          <w:szCs w:val="32"/>
          <w:lang w:eastAsia="zh-CN"/>
        </w:rPr>
        <w:t>3.</w:t>
      </w:r>
      <w:r>
        <w:rPr>
          <w:rFonts w:hint="eastAsia" w:ascii="仿宋" w:hAnsi="仿宋" w:eastAsia="仿宋"/>
          <w:sz w:val="32"/>
          <w:szCs w:val="32"/>
          <w:lang w:val="en-US" w:eastAsia="zh-CN"/>
        </w:rPr>
        <w:t>11</w:t>
      </w:r>
      <w:r>
        <w:rPr>
          <w:rFonts w:hint="eastAsia" w:ascii="仿宋" w:hAnsi="仿宋" w:eastAsia="仿宋" w:cs="宋体"/>
          <w:sz w:val="32"/>
          <w:szCs w:val="32"/>
          <w:lang w:eastAsia="zh-CN"/>
        </w:rPr>
        <w:t>月</w:t>
      </w:r>
      <w:r>
        <w:rPr>
          <w:rFonts w:hint="eastAsia" w:ascii="仿宋" w:hAnsi="仿宋" w:eastAsia="仿宋" w:cs="宋体"/>
          <w:sz w:val="32"/>
          <w:szCs w:val="32"/>
          <w:lang w:val="en-US" w:eastAsia="zh-CN"/>
        </w:rPr>
        <w:t>18</w:t>
      </w:r>
      <w:r>
        <w:rPr>
          <w:rFonts w:hint="eastAsia" w:ascii="仿宋" w:hAnsi="仿宋" w:eastAsia="仿宋" w:cs="宋体"/>
          <w:sz w:val="32"/>
          <w:szCs w:val="32"/>
          <w:lang w:eastAsia="zh-CN"/>
        </w:rPr>
        <w:t>日</w:t>
      </w:r>
      <w:r>
        <w:rPr>
          <w:rFonts w:hint="eastAsia" w:ascii="仿宋" w:hAnsi="仿宋" w:eastAsia="仿宋" w:cs="宋体"/>
          <w:sz w:val="32"/>
          <w:szCs w:val="32"/>
          <w:lang w:val="en-US" w:eastAsia="zh-CN"/>
        </w:rPr>
        <w:t>上</w:t>
      </w:r>
      <w:r>
        <w:rPr>
          <w:rFonts w:hint="eastAsia" w:ascii="仿宋" w:hAnsi="仿宋" w:eastAsia="仿宋" w:cs="宋体"/>
          <w:sz w:val="32"/>
          <w:szCs w:val="32"/>
          <w:lang w:eastAsia="zh-CN"/>
        </w:rPr>
        <w:t>午</w:t>
      </w:r>
      <w:r>
        <w:rPr>
          <w:rFonts w:hint="eastAsia" w:ascii="仿宋" w:hAnsi="仿宋" w:eastAsia="仿宋" w:cs="宋体"/>
          <w:sz w:val="32"/>
          <w:szCs w:val="32"/>
          <w:u w:val="single"/>
          <w:lang w:val="en-US" w:eastAsia="zh-CN"/>
        </w:rPr>
        <w:t>9</w:t>
      </w:r>
      <w:r>
        <w:rPr>
          <w:rFonts w:hint="eastAsia" w:ascii="仿宋" w:hAnsi="仿宋" w:eastAsia="仿宋" w:cs="宋体"/>
          <w:sz w:val="32"/>
          <w:szCs w:val="32"/>
          <w:u w:val="none"/>
          <w:lang w:eastAsia="zh-CN"/>
        </w:rPr>
        <w:t>时</w:t>
      </w:r>
      <w:r>
        <w:rPr>
          <w:rFonts w:hint="eastAsia" w:ascii="仿宋" w:hAnsi="仿宋" w:eastAsia="仿宋" w:cs="宋体"/>
          <w:sz w:val="32"/>
          <w:szCs w:val="32"/>
          <w:u w:val="single"/>
          <w:lang w:val="en-US" w:eastAsia="zh-CN"/>
        </w:rPr>
        <w:t>30</w:t>
      </w:r>
      <w:r>
        <w:rPr>
          <w:rFonts w:hint="eastAsia" w:ascii="仿宋" w:hAnsi="仿宋" w:eastAsia="仿宋" w:cs="宋体"/>
          <w:sz w:val="32"/>
          <w:szCs w:val="32"/>
          <w:u w:val="none"/>
          <w:lang w:val="en-US" w:eastAsia="zh-CN"/>
        </w:rPr>
        <w:t>分</w:t>
      </w:r>
      <w:r>
        <w:rPr>
          <w:rFonts w:hint="eastAsia" w:ascii="仿宋" w:hAnsi="仿宋" w:eastAsia="仿宋" w:cs="宋体"/>
          <w:sz w:val="32"/>
          <w:szCs w:val="32"/>
          <w:lang w:eastAsia="zh-CN"/>
        </w:rPr>
        <w:t>于安庆市交通控股集团有限公司</w:t>
      </w:r>
      <w:r>
        <w:rPr>
          <w:rFonts w:hint="eastAsia" w:ascii="仿宋" w:hAnsi="仿宋" w:eastAsia="仿宋" w:cs="宋体"/>
          <w:sz w:val="32"/>
          <w:szCs w:val="32"/>
          <w:lang w:val="en-US" w:eastAsia="zh-CN"/>
        </w:rPr>
        <w:t>集采中心2-101开标室</w:t>
      </w:r>
      <w:r>
        <w:rPr>
          <w:rFonts w:hint="eastAsia" w:ascii="仿宋" w:hAnsi="仿宋" w:eastAsia="仿宋" w:cs="宋体"/>
          <w:sz w:val="32"/>
          <w:szCs w:val="32"/>
          <w:lang w:eastAsia="zh-CN"/>
        </w:rPr>
        <w:t>进行抽签。</w:t>
      </w:r>
    </w:p>
    <w:p w14:paraId="55DD638C">
      <w:pPr>
        <w:spacing w:line="600" w:lineRule="exact"/>
        <w:ind w:firstLine="640" w:firstLineChars="200"/>
        <w:rPr>
          <w:rFonts w:ascii="仿宋" w:hAnsi="仿宋" w:eastAsia="仿宋"/>
          <w:sz w:val="32"/>
          <w:szCs w:val="32"/>
          <w:lang w:eastAsia="zh-CN"/>
        </w:rPr>
      </w:pPr>
    </w:p>
    <w:p w14:paraId="74124000">
      <w:pPr>
        <w:spacing w:line="600" w:lineRule="exact"/>
        <w:rPr>
          <w:rFonts w:ascii="仿宋" w:hAnsi="仿宋" w:eastAsia="仿宋" w:cs="宋体"/>
          <w:sz w:val="32"/>
          <w:szCs w:val="32"/>
          <w:lang w:eastAsia="zh-CN"/>
        </w:rPr>
      </w:pPr>
    </w:p>
    <w:p w14:paraId="0B11CD23">
      <w:pPr>
        <w:spacing w:line="600" w:lineRule="exact"/>
        <w:ind w:firstLine="640" w:firstLineChars="200"/>
        <w:rPr>
          <w:rFonts w:hint="default" w:ascii="仿宋" w:hAnsi="仿宋" w:eastAsia="仿宋"/>
          <w:sz w:val="32"/>
          <w:szCs w:val="32"/>
          <w:lang w:val="en-US" w:eastAsia="zh-CN"/>
        </w:rPr>
      </w:pPr>
      <w:r>
        <w:rPr>
          <w:rFonts w:hint="eastAsia" w:ascii="仿宋" w:hAnsi="仿宋" w:eastAsia="仿宋" w:cs="宋体"/>
          <w:sz w:val="32"/>
          <w:szCs w:val="32"/>
          <w:lang w:val="en-US" w:eastAsia="zh-CN"/>
        </w:rPr>
        <w:t>项目部门</w:t>
      </w:r>
      <w:r>
        <w:rPr>
          <w:rFonts w:hint="eastAsia" w:ascii="仿宋" w:hAnsi="仿宋" w:eastAsia="仿宋" w:cs="宋体"/>
          <w:sz w:val="32"/>
          <w:szCs w:val="32"/>
          <w:lang w:eastAsia="zh-CN"/>
        </w:rPr>
        <w:t>联系人：</w:t>
      </w:r>
      <w:r>
        <w:rPr>
          <w:rFonts w:hint="eastAsia" w:ascii="仿宋" w:hAnsi="仿宋" w:eastAsia="仿宋" w:cs="宋体"/>
          <w:sz w:val="32"/>
          <w:szCs w:val="32"/>
          <w:lang w:val="en-US" w:eastAsia="zh-CN"/>
        </w:rPr>
        <w:t>马艳东</w:t>
      </w:r>
      <w:r>
        <w:rPr>
          <w:rFonts w:hint="eastAsia" w:ascii="仿宋" w:hAnsi="仿宋" w:eastAsia="仿宋"/>
          <w:sz w:val="32"/>
          <w:szCs w:val="32"/>
          <w:lang w:val="en-US" w:eastAsia="zh-CN"/>
        </w:rPr>
        <w:t xml:space="preserve"> </w:t>
      </w:r>
      <w:r>
        <w:rPr>
          <w:rFonts w:ascii="仿宋" w:hAnsi="仿宋" w:eastAsia="仿宋"/>
          <w:sz w:val="32"/>
          <w:szCs w:val="32"/>
          <w:lang w:eastAsia="zh-CN"/>
        </w:rPr>
        <w:t xml:space="preserve">  </w:t>
      </w:r>
      <w:r>
        <w:rPr>
          <w:rFonts w:hint="eastAsia" w:ascii="仿宋" w:hAnsi="仿宋" w:eastAsia="仿宋"/>
          <w:sz w:val="32"/>
          <w:szCs w:val="32"/>
          <w:lang w:val="en-US" w:eastAsia="zh-CN"/>
        </w:rPr>
        <w:t xml:space="preserve">     电话：13956510718</w:t>
      </w:r>
    </w:p>
    <w:p w14:paraId="01DC019B">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集采中心联系人：王欣怡        电话：0556-5990510</w:t>
      </w:r>
    </w:p>
    <w:p w14:paraId="7061ED6B">
      <w:pPr>
        <w:spacing w:line="600" w:lineRule="exact"/>
        <w:rPr>
          <w:rFonts w:ascii="仿宋" w:hAnsi="仿宋" w:eastAsia="仿宋"/>
          <w:sz w:val="32"/>
          <w:szCs w:val="32"/>
          <w:lang w:eastAsia="zh-CN"/>
        </w:rPr>
      </w:pPr>
    </w:p>
    <w:p w14:paraId="1E73C678">
      <w:pPr>
        <w:spacing w:line="600" w:lineRule="exact"/>
        <w:jc w:val="right"/>
        <w:rPr>
          <w:rFonts w:ascii="仿宋" w:hAnsi="仿宋" w:eastAsia="仿宋"/>
          <w:sz w:val="32"/>
          <w:szCs w:val="32"/>
          <w:lang w:eastAsia="zh-CN"/>
        </w:rPr>
      </w:pPr>
      <w:r>
        <w:rPr>
          <w:rFonts w:hint="eastAsia" w:ascii="仿宋" w:hAnsi="仿宋" w:eastAsia="仿宋"/>
          <w:sz w:val="32"/>
          <w:szCs w:val="32"/>
          <w:lang w:val="en-US" w:eastAsia="zh-CN"/>
        </w:rPr>
        <w:t>2025</w:t>
      </w:r>
      <w:r>
        <w:rPr>
          <w:rFonts w:hint="eastAsia" w:ascii="仿宋" w:hAnsi="仿宋" w:eastAsia="仿宋" w:cs="宋体"/>
          <w:sz w:val="32"/>
          <w:szCs w:val="32"/>
          <w:lang w:eastAsia="zh-CN"/>
        </w:rPr>
        <w:t>年</w:t>
      </w:r>
      <w:r>
        <w:rPr>
          <w:rFonts w:hint="eastAsia" w:ascii="仿宋" w:hAnsi="仿宋" w:eastAsia="仿宋" w:cs="宋体"/>
          <w:sz w:val="32"/>
          <w:szCs w:val="32"/>
          <w:lang w:val="en-US" w:eastAsia="zh-CN"/>
        </w:rPr>
        <w:t>11</w:t>
      </w:r>
      <w:r>
        <w:rPr>
          <w:rFonts w:hint="eastAsia" w:ascii="仿宋" w:hAnsi="仿宋" w:eastAsia="仿宋" w:cs="宋体"/>
          <w:sz w:val="32"/>
          <w:szCs w:val="32"/>
          <w:lang w:eastAsia="zh-CN"/>
        </w:rPr>
        <w:t>月</w:t>
      </w:r>
      <w:r>
        <w:rPr>
          <w:rFonts w:hint="eastAsia" w:ascii="仿宋" w:hAnsi="仿宋" w:eastAsia="仿宋" w:cs="宋体"/>
          <w:sz w:val="32"/>
          <w:szCs w:val="32"/>
          <w:lang w:val="en-US" w:eastAsia="zh-CN"/>
        </w:rPr>
        <w:t>12</w:t>
      </w:r>
      <w:r>
        <w:rPr>
          <w:rFonts w:hint="eastAsia" w:ascii="仿宋" w:hAnsi="仿宋" w:eastAsia="仿宋" w:cs="宋体"/>
          <w:sz w:val="32"/>
          <w:szCs w:val="32"/>
          <w:lang w:eastAsia="zh-CN"/>
        </w:rPr>
        <w:t>日</w:t>
      </w:r>
    </w:p>
    <w:p w14:paraId="6B3BA0A7">
      <w:pPr>
        <w:spacing w:line="600" w:lineRule="exact"/>
        <w:rPr>
          <w:rFonts w:hint="eastAsia" w:ascii="仿宋" w:hAnsi="仿宋" w:eastAsia="仿宋" w:cs="宋体"/>
          <w:sz w:val="32"/>
          <w:szCs w:val="32"/>
          <w:lang w:eastAsia="zh-CN"/>
        </w:rPr>
      </w:pPr>
    </w:p>
    <w:p w14:paraId="43818721">
      <w:pPr>
        <w:spacing w:line="600" w:lineRule="exact"/>
        <w:rPr>
          <w:rFonts w:hint="eastAsia" w:ascii="仿宋" w:hAnsi="仿宋" w:eastAsia="仿宋" w:cs="宋体"/>
          <w:sz w:val="32"/>
          <w:szCs w:val="32"/>
          <w:lang w:eastAsia="zh-CN"/>
        </w:rPr>
      </w:pPr>
    </w:p>
    <w:p w14:paraId="0ADBF987">
      <w:pPr>
        <w:spacing w:line="600" w:lineRule="exact"/>
        <w:ind w:firstLine="640" w:firstLineChars="200"/>
        <w:rPr>
          <w:rFonts w:ascii="仿宋" w:hAnsi="仿宋" w:eastAsia="仿宋"/>
          <w:sz w:val="32"/>
          <w:szCs w:val="32"/>
          <w:lang w:eastAsia="zh-CN"/>
        </w:rPr>
      </w:pPr>
      <w:r>
        <w:rPr>
          <w:rFonts w:hint="eastAsia" w:ascii="仿宋" w:hAnsi="仿宋" w:eastAsia="仿宋" w:cs="宋体"/>
          <w:sz w:val="32"/>
          <w:szCs w:val="32"/>
          <w:lang w:eastAsia="zh-CN"/>
        </w:rPr>
        <w:t>承诺单位签字：</w:t>
      </w:r>
    </w:p>
    <w:p w14:paraId="57DFD39E">
      <w:pPr>
        <w:rPr>
          <w:rFonts w:ascii="仿宋" w:hAnsi="仿宋" w:eastAsia="仿宋"/>
          <w:sz w:val="32"/>
          <w:szCs w:val="32"/>
          <w:lang w:eastAsia="zh-CN"/>
        </w:rPr>
      </w:pPr>
    </w:p>
    <w:p w14:paraId="077D6676">
      <w:pPr>
        <w:rPr>
          <w:sz w:val="32"/>
          <w:szCs w:val="32"/>
          <w:lang w:eastAsia="zh-CN"/>
        </w:rPr>
      </w:pPr>
    </w:p>
    <w:sectPr>
      <w:footerReference r:id="rId5" w:type="default"/>
      <w:pgSz w:w="11900" w:h="16840"/>
      <w:pgMar w:top="1418" w:right="1418" w:bottom="1418" w:left="1418" w:header="1400" w:footer="964"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4839141"/>
      <w:docPartObj>
        <w:docPartGallery w:val="autotext"/>
      </w:docPartObj>
    </w:sdtPr>
    <w:sdtContent>
      <w:p w14:paraId="33FEAB37">
        <w:pPr>
          <w:pStyle w:val="7"/>
          <w:jc w:val="center"/>
        </w:pPr>
        <w:r>
          <w:fldChar w:fldCharType="begin"/>
        </w:r>
        <w:r>
          <w:instrText xml:space="preserve"> PAGE   \* MERGEFORMAT </w:instrText>
        </w:r>
        <w:r>
          <w:fldChar w:fldCharType="separate"/>
        </w:r>
        <w:r>
          <w:rPr>
            <w:lang w:val="zh-CN"/>
          </w:rPr>
          <w:t>1</w:t>
        </w:r>
        <w:r>
          <w:rPr>
            <w:lang w:val="zh-CN"/>
          </w:rPr>
          <w:fldChar w:fldCharType="end"/>
        </w:r>
      </w:p>
    </w:sdtContent>
  </w:sdt>
  <w:p w14:paraId="18A1A09F">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AEE9E3"/>
    <w:multiLevelType w:val="singleLevel"/>
    <w:tmpl w:val="EAAEE9E3"/>
    <w:lvl w:ilvl="0" w:tentative="0">
      <w:start w:val="1"/>
      <w:numFmt w:val="chineseCounting"/>
      <w:suff w:val="nothing"/>
      <w:lvlText w:val="%1、"/>
      <w:lvlJc w:val="left"/>
      <w:rPr>
        <w:rFonts w:hint="eastAsia"/>
      </w:rPr>
    </w:lvl>
  </w:abstractNum>
  <w:abstractNum w:abstractNumId="1">
    <w:nsid w:val="22050CDA"/>
    <w:multiLevelType w:val="singleLevel"/>
    <w:tmpl w:val="22050CDA"/>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20"/>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YjZlMTE2MGVkOWY1ZjMwNDkxYTg1M2FlMWYzM2YifQ=="/>
  </w:docVars>
  <w:rsids>
    <w:rsidRoot w:val="00200DF2"/>
    <w:rsid w:val="00013CF5"/>
    <w:rsid w:val="00056072"/>
    <w:rsid w:val="000B0FCB"/>
    <w:rsid w:val="001573E7"/>
    <w:rsid w:val="00194367"/>
    <w:rsid w:val="001E44D0"/>
    <w:rsid w:val="001F004F"/>
    <w:rsid w:val="00200DF2"/>
    <w:rsid w:val="00236236"/>
    <w:rsid w:val="00294EA1"/>
    <w:rsid w:val="003E4341"/>
    <w:rsid w:val="004D0DF2"/>
    <w:rsid w:val="005A6BBB"/>
    <w:rsid w:val="00620A4E"/>
    <w:rsid w:val="006355E8"/>
    <w:rsid w:val="0069019E"/>
    <w:rsid w:val="007B530A"/>
    <w:rsid w:val="007B5B45"/>
    <w:rsid w:val="007F4747"/>
    <w:rsid w:val="00810AF8"/>
    <w:rsid w:val="00882852"/>
    <w:rsid w:val="009407F4"/>
    <w:rsid w:val="00AA3050"/>
    <w:rsid w:val="00E169DF"/>
    <w:rsid w:val="00E333CE"/>
    <w:rsid w:val="00E8222F"/>
    <w:rsid w:val="00F56649"/>
    <w:rsid w:val="00F731BA"/>
    <w:rsid w:val="00FB3921"/>
    <w:rsid w:val="00FE1F0A"/>
    <w:rsid w:val="01972909"/>
    <w:rsid w:val="0A375394"/>
    <w:rsid w:val="0BFA1D7E"/>
    <w:rsid w:val="14802AC9"/>
    <w:rsid w:val="167A3002"/>
    <w:rsid w:val="17BE19D3"/>
    <w:rsid w:val="19782558"/>
    <w:rsid w:val="1BAE691E"/>
    <w:rsid w:val="1C3C3CA4"/>
    <w:rsid w:val="1FAB0A8F"/>
    <w:rsid w:val="25E81995"/>
    <w:rsid w:val="26BA1576"/>
    <w:rsid w:val="27D14BC3"/>
    <w:rsid w:val="29A634DD"/>
    <w:rsid w:val="2E6876EA"/>
    <w:rsid w:val="2EEF14B5"/>
    <w:rsid w:val="2F922799"/>
    <w:rsid w:val="34C72853"/>
    <w:rsid w:val="37B113D4"/>
    <w:rsid w:val="38884AF4"/>
    <w:rsid w:val="38DF31C6"/>
    <w:rsid w:val="3CB26DAC"/>
    <w:rsid w:val="3CB31986"/>
    <w:rsid w:val="3CC87448"/>
    <w:rsid w:val="3CCD3BA4"/>
    <w:rsid w:val="3F6867EF"/>
    <w:rsid w:val="40BF7AE0"/>
    <w:rsid w:val="41DB4820"/>
    <w:rsid w:val="423C4AF7"/>
    <w:rsid w:val="49C50216"/>
    <w:rsid w:val="4A7448D2"/>
    <w:rsid w:val="4F7A3CCF"/>
    <w:rsid w:val="507F20C4"/>
    <w:rsid w:val="546B36C6"/>
    <w:rsid w:val="551911A1"/>
    <w:rsid w:val="563633D0"/>
    <w:rsid w:val="5891280C"/>
    <w:rsid w:val="58D806CB"/>
    <w:rsid w:val="5C6C5DF7"/>
    <w:rsid w:val="5C8C4090"/>
    <w:rsid w:val="5CC36E03"/>
    <w:rsid w:val="5CEB750E"/>
    <w:rsid w:val="5E85709C"/>
    <w:rsid w:val="5EA92062"/>
    <w:rsid w:val="63225CFE"/>
    <w:rsid w:val="652071F2"/>
    <w:rsid w:val="66797D58"/>
    <w:rsid w:val="668028CA"/>
    <w:rsid w:val="67DE774C"/>
    <w:rsid w:val="68B27587"/>
    <w:rsid w:val="696D5485"/>
    <w:rsid w:val="6AF74F8C"/>
    <w:rsid w:val="6B3819D5"/>
    <w:rsid w:val="6B451FF0"/>
    <w:rsid w:val="6D323B6A"/>
    <w:rsid w:val="6EBD6272"/>
    <w:rsid w:val="72941FDE"/>
    <w:rsid w:val="74735499"/>
    <w:rsid w:val="78EA076F"/>
    <w:rsid w:val="79FC39F0"/>
    <w:rsid w:val="7B2B58C5"/>
    <w:rsid w:val="7D303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3"/>
    <w:basedOn w:val="1"/>
    <w:next w:val="1"/>
    <w:autoRedefine/>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autoRedefine/>
    <w:qFormat/>
    <w:uiPriority w:val="0"/>
    <w:pPr>
      <w:widowControl w:val="0"/>
      <w:jc w:val="both"/>
    </w:pPr>
    <w:rPr>
      <w:rFonts w:ascii="Calibri" w:hAnsi="Calibri" w:eastAsia="宋体" w:cs="宋体"/>
      <w:color w:val="993300"/>
      <w:kern w:val="2"/>
      <w:sz w:val="24"/>
      <w:szCs w:val="22"/>
      <w:lang w:val="en-US" w:eastAsia="zh-CN" w:bidi="ar-SA"/>
    </w:rPr>
  </w:style>
  <w:style w:type="paragraph" w:customStyle="1" w:styleId="4">
    <w:name w:val="_Style 2"/>
    <w:basedOn w:val="1"/>
    <w:next w:val="1"/>
    <w:autoRedefine/>
    <w:qFormat/>
    <w:uiPriority w:val="0"/>
    <w:pPr>
      <w:ind w:firstLine="420" w:firstLineChars="200"/>
    </w:pPr>
  </w:style>
  <w:style w:type="paragraph" w:styleId="5">
    <w:name w:val="Body Text Indent"/>
    <w:basedOn w:val="1"/>
    <w:next w:val="6"/>
    <w:autoRedefine/>
    <w:qFormat/>
    <w:uiPriority w:val="0"/>
    <w:pPr>
      <w:ind w:firstLine="645"/>
    </w:pPr>
    <w:rPr>
      <w:sz w:val="20"/>
    </w:rPr>
  </w:style>
  <w:style w:type="paragraph" w:styleId="6">
    <w:name w:val="envelope return"/>
    <w:basedOn w:val="1"/>
    <w:autoRedefine/>
    <w:qFormat/>
    <w:uiPriority w:val="99"/>
    <w:pPr>
      <w:snapToGrid w:val="0"/>
    </w:pPr>
    <w:rPr>
      <w:rFonts w:hint="eastAsia" w:ascii="Arial" w:hAnsi="Arial"/>
      <w:sz w:val="21"/>
    </w:rPr>
  </w:style>
  <w:style w:type="paragraph" w:styleId="7">
    <w:name w:val="footer"/>
    <w:basedOn w:val="1"/>
    <w:link w:val="20"/>
    <w:autoRedefine/>
    <w:qFormat/>
    <w:uiPriority w:val="99"/>
    <w:pPr>
      <w:tabs>
        <w:tab w:val="center" w:pos="4153"/>
        <w:tab w:val="right" w:pos="8306"/>
      </w:tabs>
      <w:snapToGrid w:val="0"/>
    </w:pPr>
    <w:rPr>
      <w:sz w:val="18"/>
      <w:szCs w:val="18"/>
    </w:rPr>
  </w:style>
  <w:style w:type="paragraph" w:styleId="8">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w:basedOn w:val="3"/>
    <w:autoRedefine/>
    <w:qFormat/>
    <w:uiPriority w:val="0"/>
    <w:pPr>
      <w:tabs>
        <w:tab w:val="left" w:pos="567"/>
      </w:tabs>
      <w:spacing w:after="120"/>
      <w:ind w:firstLine="420" w:firstLineChars="100"/>
    </w:pPr>
  </w:style>
  <w:style w:type="paragraph" w:styleId="10">
    <w:name w:val="Body Text First Indent 2"/>
    <w:basedOn w:val="5"/>
    <w:next w:val="9"/>
    <w:autoRedefine/>
    <w:qFormat/>
    <w:uiPriority w:val="0"/>
    <w:pPr>
      <w:ind w:left="420" w:firstLine="420" w:firstLineChars="200"/>
    </w:pPr>
  </w:style>
  <w:style w:type="character" w:customStyle="1" w:styleId="13">
    <w:name w:val="Heading #1|1_"/>
    <w:basedOn w:val="12"/>
    <w:link w:val="14"/>
    <w:autoRedefine/>
    <w:qFormat/>
    <w:uiPriority w:val="0"/>
    <w:rPr>
      <w:rFonts w:ascii="宋体" w:hAnsi="宋体" w:eastAsia="宋体" w:cs="宋体"/>
      <w:sz w:val="44"/>
      <w:szCs w:val="44"/>
      <w:u w:val="none"/>
      <w:shd w:val="clear" w:color="auto" w:fill="auto"/>
      <w:lang w:val="zh-TW" w:eastAsia="zh-TW" w:bidi="zh-TW"/>
    </w:rPr>
  </w:style>
  <w:style w:type="paragraph" w:customStyle="1" w:styleId="14">
    <w:name w:val="Heading #1|1"/>
    <w:basedOn w:val="1"/>
    <w:link w:val="13"/>
    <w:autoRedefine/>
    <w:qFormat/>
    <w:uiPriority w:val="0"/>
    <w:pPr>
      <w:spacing w:after="520" w:line="653" w:lineRule="exact"/>
      <w:jc w:val="center"/>
      <w:outlineLvl w:val="0"/>
    </w:pPr>
    <w:rPr>
      <w:rFonts w:ascii="宋体" w:hAnsi="宋体" w:eastAsia="宋体" w:cs="宋体"/>
      <w:sz w:val="44"/>
      <w:szCs w:val="44"/>
      <w:lang w:val="zh-TW" w:eastAsia="zh-TW" w:bidi="zh-TW"/>
    </w:rPr>
  </w:style>
  <w:style w:type="character" w:customStyle="1" w:styleId="15">
    <w:name w:val="Body text|1_"/>
    <w:basedOn w:val="12"/>
    <w:link w:val="16"/>
    <w:autoRedefine/>
    <w:qFormat/>
    <w:uiPriority w:val="0"/>
    <w:rPr>
      <w:rFonts w:ascii="宋体" w:hAnsi="宋体" w:eastAsia="宋体" w:cs="宋体"/>
      <w:sz w:val="30"/>
      <w:szCs w:val="30"/>
      <w:u w:val="none"/>
      <w:shd w:val="clear" w:color="auto" w:fill="auto"/>
      <w:lang w:val="zh-TW" w:eastAsia="zh-TW" w:bidi="zh-TW"/>
    </w:rPr>
  </w:style>
  <w:style w:type="paragraph" w:customStyle="1" w:styleId="16">
    <w:name w:val="Body text|1"/>
    <w:basedOn w:val="1"/>
    <w:link w:val="15"/>
    <w:autoRedefine/>
    <w:qFormat/>
    <w:uiPriority w:val="0"/>
    <w:pPr>
      <w:spacing w:line="442" w:lineRule="auto"/>
      <w:ind w:firstLine="400"/>
    </w:pPr>
    <w:rPr>
      <w:rFonts w:ascii="宋体" w:hAnsi="宋体" w:eastAsia="宋体" w:cs="宋体"/>
      <w:sz w:val="30"/>
      <w:szCs w:val="30"/>
      <w:lang w:val="zh-TW" w:eastAsia="zh-TW" w:bidi="zh-TW"/>
    </w:rPr>
  </w:style>
  <w:style w:type="character" w:customStyle="1" w:styleId="17">
    <w:name w:val="Heading #2|1_"/>
    <w:basedOn w:val="12"/>
    <w:link w:val="18"/>
    <w:autoRedefine/>
    <w:qFormat/>
    <w:uiPriority w:val="0"/>
    <w:rPr>
      <w:rFonts w:ascii="宋体" w:hAnsi="宋体" w:eastAsia="宋体" w:cs="宋体"/>
      <w:b/>
      <w:bCs/>
      <w:sz w:val="30"/>
      <w:szCs w:val="30"/>
      <w:u w:val="none"/>
      <w:shd w:val="clear" w:color="auto" w:fill="auto"/>
      <w:lang w:val="zh-TW" w:eastAsia="zh-TW" w:bidi="zh-TW"/>
    </w:rPr>
  </w:style>
  <w:style w:type="paragraph" w:customStyle="1" w:styleId="18">
    <w:name w:val="Heading #2|1"/>
    <w:basedOn w:val="1"/>
    <w:link w:val="17"/>
    <w:autoRedefine/>
    <w:qFormat/>
    <w:uiPriority w:val="0"/>
    <w:pPr>
      <w:spacing w:line="627" w:lineRule="exact"/>
      <w:ind w:firstLine="700"/>
      <w:outlineLvl w:val="1"/>
    </w:pPr>
    <w:rPr>
      <w:rFonts w:ascii="宋体" w:hAnsi="宋体" w:eastAsia="宋体" w:cs="宋体"/>
      <w:b/>
      <w:bCs/>
      <w:sz w:val="30"/>
      <w:szCs w:val="30"/>
      <w:lang w:val="zh-TW" w:eastAsia="zh-TW" w:bidi="zh-TW"/>
    </w:rPr>
  </w:style>
  <w:style w:type="character" w:customStyle="1" w:styleId="19">
    <w:name w:val="页眉 Char"/>
    <w:basedOn w:val="12"/>
    <w:link w:val="8"/>
    <w:autoRedefine/>
    <w:qFormat/>
    <w:uiPriority w:val="0"/>
    <w:rPr>
      <w:rFonts w:eastAsia="Times New Roman"/>
      <w:color w:val="000000"/>
      <w:sz w:val="18"/>
      <w:szCs w:val="18"/>
      <w:lang w:eastAsia="en-US" w:bidi="en-US"/>
    </w:rPr>
  </w:style>
  <w:style w:type="character" w:customStyle="1" w:styleId="20">
    <w:name w:val="页脚 Char"/>
    <w:basedOn w:val="12"/>
    <w:link w:val="7"/>
    <w:autoRedefine/>
    <w:qFormat/>
    <w:uiPriority w:val="99"/>
    <w:rPr>
      <w:rFonts w:eastAsia="Times New Roman"/>
      <w:color w:val="000000"/>
      <w:sz w:val="18"/>
      <w:szCs w:val="18"/>
      <w:lang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593</Words>
  <Characters>630</Characters>
  <Lines>3</Lines>
  <Paragraphs>1</Paragraphs>
  <TotalTime>2</TotalTime>
  <ScaleCrop>false</ScaleCrop>
  <LinksUpToDate>false</LinksUpToDate>
  <CharactersWithSpaces>645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2023-10-16T00:36:00Z</dcterms:created>
  <dc:creator>Suancai</dc:creator>
  <cp:lastModifiedBy>w</cp:lastModifiedBy>
  <cp:lastPrinted>2023-04-11T06:07:00Z</cp:lastPrinted>
  <dcterms:modified xsi:type="dcterms:W3CDTF">2025-11-13T03:44:03Z</dcterms:modified>
  <dc:title>26C-7-20220720171541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3E5D399C6C974AEAB393D604475DCFD0_13</vt:lpwstr>
  </property>
  <property fmtid="{D5CDD505-2E9C-101B-9397-08002B2CF9AE}" pid="4" name="KSOTemplateDocerSaveRecord">
    <vt:lpwstr>eyJoZGlkIjoiODg5OTFhMDZlNTRlMDA0MmIxOWM3MTZhYWRlMmFjYWMiLCJ1c2VySWQiOiI1MDM3OTU2NDYifQ==</vt:lpwstr>
  </property>
</Properties>
</file>