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B5379" w:rsidRDefault="000B5379">
      <w:pPr>
        <w:spacing w:line="480" w:lineRule="exact"/>
        <w:ind w:firstLine="883"/>
        <w:rPr>
          <w:rFonts w:ascii="宋体"/>
          <w:color w:val="000000" w:themeColor="text1"/>
          <w:sz w:val="44"/>
          <w:szCs w:val="44"/>
        </w:rPr>
      </w:pPr>
    </w:p>
    <w:p w:rsidR="000B5379" w:rsidRDefault="009600C4">
      <w:pPr>
        <w:pStyle w:val="aff5"/>
        <w:spacing w:before="120"/>
        <w:ind w:firstLineChars="0" w:firstLine="0"/>
        <w:jc w:val="center"/>
        <w:rPr>
          <w:sz w:val="52"/>
          <w:szCs w:val="52"/>
        </w:rPr>
      </w:pPr>
      <w:r>
        <w:rPr>
          <w:rFonts w:ascii="仿宋_GB2312" w:eastAsia="仿宋_GB2312" w:hAnsi="宋体" w:hint="eastAsia"/>
          <w:b/>
          <w:color w:val="000000" w:themeColor="text1"/>
          <w:sz w:val="52"/>
          <w:szCs w:val="52"/>
        </w:rPr>
        <w:t>高速互通项目部分专题报批服务招标</w:t>
      </w:r>
    </w:p>
    <w:p w:rsidR="000B5379" w:rsidRDefault="000B5379">
      <w:pPr>
        <w:pStyle w:val="aff5"/>
        <w:spacing w:before="120"/>
        <w:ind w:firstLineChars="0" w:firstLine="0"/>
      </w:pPr>
    </w:p>
    <w:p w:rsidR="000B5379" w:rsidRDefault="000B5379">
      <w:pPr>
        <w:pStyle w:val="aff5"/>
        <w:spacing w:before="120"/>
        <w:ind w:firstLine="350"/>
      </w:pPr>
    </w:p>
    <w:p w:rsidR="000B5379" w:rsidRDefault="009600C4">
      <w:pPr>
        <w:spacing w:line="480" w:lineRule="exact"/>
        <w:ind w:firstLine="960"/>
        <w:jc w:val="center"/>
        <w:rPr>
          <w:rFonts w:ascii="宋体" w:hAnsi="宋体" w:cs="宋体"/>
          <w:b/>
          <w:bCs/>
          <w:color w:val="000000" w:themeColor="text1"/>
          <w:sz w:val="48"/>
          <w:szCs w:val="48"/>
        </w:rPr>
      </w:pPr>
      <w:r>
        <w:rPr>
          <w:rFonts w:ascii="宋体" w:hAnsi="宋体" w:cs="宋体" w:hint="eastAsia"/>
          <w:b/>
          <w:bCs/>
          <w:color w:val="000000" w:themeColor="text1"/>
          <w:sz w:val="48"/>
          <w:szCs w:val="48"/>
        </w:rPr>
        <w:t>比</w:t>
      </w:r>
      <w:r>
        <w:rPr>
          <w:rFonts w:ascii="宋体" w:hAnsi="宋体" w:cs="宋体" w:hint="eastAsia"/>
          <w:b/>
          <w:bCs/>
          <w:color w:val="000000" w:themeColor="text1"/>
          <w:sz w:val="48"/>
          <w:szCs w:val="48"/>
        </w:rPr>
        <w:t xml:space="preserve"> </w:t>
      </w:r>
      <w:r>
        <w:rPr>
          <w:rFonts w:ascii="宋体" w:hAnsi="宋体" w:cs="宋体" w:hint="eastAsia"/>
          <w:b/>
          <w:bCs/>
          <w:color w:val="000000" w:themeColor="text1"/>
          <w:sz w:val="48"/>
          <w:szCs w:val="48"/>
        </w:rPr>
        <w:t>选</w:t>
      </w:r>
      <w:r>
        <w:rPr>
          <w:rFonts w:ascii="宋体" w:hAnsi="宋体" w:cs="宋体" w:hint="eastAsia"/>
          <w:b/>
          <w:bCs/>
          <w:color w:val="000000" w:themeColor="text1"/>
          <w:sz w:val="48"/>
          <w:szCs w:val="48"/>
        </w:rPr>
        <w:t xml:space="preserve"> </w:t>
      </w:r>
      <w:r>
        <w:rPr>
          <w:rFonts w:ascii="宋体" w:hAnsi="宋体" w:cs="宋体" w:hint="eastAsia"/>
          <w:b/>
          <w:bCs/>
          <w:color w:val="000000" w:themeColor="text1"/>
          <w:sz w:val="48"/>
          <w:szCs w:val="48"/>
        </w:rPr>
        <w:t>文</w:t>
      </w:r>
      <w:r>
        <w:rPr>
          <w:rFonts w:ascii="宋体" w:hAnsi="宋体" w:cs="宋体" w:hint="eastAsia"/>
          <w:b/>
          <w:bCs/>
          <w:color w:val="000000" w:themeColor="text1"/>
          <w:sz w:val="48"/>
          <w:szCs w:val="48"/>
        </w:rPr>
        <w:t xml:space="preserve"> </w:t>
      </w:r>
      <w:r>
        <w:rPr>
          <w:rFonts w:ascii="宋体" w:hAnsi="宋体" w:cs="宋体" w:hint="eastAsia"/>
          <w:b/>
          <w:bCs/>
          <w:color w:val="000000" w:themeColor="text1"/>
          <w:sz w:val="48"/>
          <w:szCs w:val="48"/>
        </w:rPr>
        <w:t>件</w:t>
      </w:r>
    </w:p>
    <w:p w:rsidR="000B5379" w:rsidRDefault="000B5379">
      <w:pPr>
        <w:pStyle w:val="aff5"/>
        <w:spacing w:before="120"/>
        <w:ind w:firstLine="350"/>
        <w:rPr>
          <w:color w:val="000000" w:themeColor="text1"/>
        </w:rPr>
      </w:pPr>
    </w:p>
    <w:p w:rsidR="000B5379" w:rsidRDefault="000B5379">
      <w:pPr>
        <w:pStyle w:val="aff5"/>
        <w:spacing w:before="120"/>
        <w:ind w:firstLine="350"/>
        <w:rPr>
          <w:color w:val="000000" w:themeColor="text1"/>
        </w:rPr>
      </w:pPr>
    </w:p>
    <w:p w:rsidR="000B5379" w:rsidRDefault="000B5379">
      <w:pPr>
        <w:spacing w:line="480" w:lineRule="exact"/>
        <w:ind w:firstLine="960"/>
        <w:jc w:val="center"/>
        <w:rPr>
          <w:rFonts w:ascii="宋体" w:cs="宋体"/>
          <w:b/>
          <w:bCs/>
          <w:color w:val="000000" w:themeColor="text1"/>
          <w:sz w:val="48"/>
          <w:szCs w:val="48"/>
        </w:rPr>
      </w:pPr>
    </w:p>
    <w:p w:rsidR="000B5379" w:rsidRDefault="000B5379">
      <w:pPr>
        <w:pStyle w:val="aff5"/>
        <w:spacing w:before="120"/>
        <w:ind w:firstLine="350"/>
      </w:pPr>
    </w:p>
    <w:p w:rsidR="000B5379" w:rsidRDefault="009600C4">
      <w:pPr>
        <w:spacing w:line="480" w:lineRule="exact"/>
        <w:ind w:firstLine="560"/>
        <w:jc w:val="center"/>
        <w:rPr>
          <w:rFonts w:ascii="宋体" w:hAnsi="宋体" w:cs="仿宋_GB2312"/>
          <w:b/>
          <w:bCs/>
          <w:color w:val="000000" w:themeColor="text1"/>
          <w:sz w:val="28"/>
          <w:szCs w:val="28"/>
        </w:rPr>
      </w:pPr>
      <w:r>
        <w:rPr>
          <w:rFonts w:ascii="宋体" w:hAnsi="宋体" w:cs="宋体" w:hint="eastAsia"/>
          <w:b/>
          <w:bCs/>
          <w:color w:val="000000" w:themeColor="text1"/>
          <w:sz w:val="28"/>
          <w:szCs w:val="28"/>
        </w:rPr>
        <w:t>项目编号：</w:t>
      </w:r>
      <w:r>
        <w:rPr>
          <w:rFonts w:ascii="宋体" w:hAnsi="宋体" w:cs="宋体" w:hint="eastAsia"/>
          <w:b/>
          <w:bCs/>
          <w:color w:val="000000" w:themeColor="text1"/>
          <w:sz w:val="28"/>
          <w:szCs w:val="28"/>
        </w:rPr>
        <w:t>AQJK-CG-2024-095</w:t>
      </w:r>
    </w:p>
    <w:p w:rsidR="000B5379" w:rsidRDefault="000B5379">
      <w:pPr>
        <w:spacing w:line="480" w:lineRule="exact"/>
        <w:ind w:firstLine="562"/>
        <w:rPr>
          <w:rFonts w:ascii="宋体" w:hAnsi="宋体" w:cs="仿宋_GB2312"/>
          <w:color w:val="000000" w:themeColor="text1"/>
          <w:szCs w:val="21"/>
        </w:rPr>
      </w:pPr>
    </w:p>
    <w:p w:rsidR="000B5379" w:rsidRDefault="000B5379">
      <w:pPr>
        <w:pStyle w:val="aff5"/>
        <w:spacing w:before="120"/>
        <w:ind w:firstLine="350"/>
        <w:rPr>
          <w:color w:val="000000" w:themeColor="text1"/>
        </w:rPr>
      </w:pPr>
    </w:p>
    <w:p w:rsidR="000B5379" w:rsidRDefault="000B5379">
      <w:pPr>
        <w:pStyle w:val="aff5"/>
        <w:spacing w:before="120"/>
        <w:ind w:firstLine="350"/>
        <w:rPr>
          <w:color w:val="000000" w:themeColor="text1"/>
        </w:rPr>
      </w:pPr>
    </w:p>
    <w:p w:rsidR="000B5379" w:rsidRDefault="000B5379">
      <w:pPr>
        <w:pStyle w:val="aff5"/>
        <w:spacing w:before="120"/>
        <w:ind w:firstLine="350"/>
        <w:rPr>
          <w:color w:val="000000" w:themeColor="text1"/>
        </w:rPr>
      </w:pPr>
    </w:p>
    <w:p w:rsidR="000B5379" w:rsidRDefault="000B5379">
      <w:pPr>
        <w:pStyle w:val="aff5"/>
        <w:spacing w:before="120"/>
        <w:ind w:firstLineChars="0" w:firstLine="0"/>
        <w:rPr>
          <w:color w:val="000000" w:themeColor="text1"/>
        </w:rPr>
      </w:pPr>
    </w:p>
    <w:p w:rsidR="000B5379" w:rsidRDefault="000B5379">
      <w:pPr>
        <w:pStyle w:val="aff5"/>
        <w:spacing w:before="120"/>
        <w:ind w:firstLineChars="0" w:firstLine="0"/>
        <w:rPr>
          <w:color w:val="000000" w:themeColor="text1"/>
        </w:rPr>
      </w:pPr>
    </w:p>
    <w:p w:rsidR="000B5379" w:rsidRDefault="000B5379">
      <w:pPr>
        <w:pStyle w:val="aff5"/>
        <w:spacing w:before="120"/>
        <w:ind w:firstLineChars="0" w:firstLine="0"/>
        <w:rPr>
          <w:color w:val="000000" w:themeColor="text1"/>
        </w:rPr>
      </w:pPr>
    </w:p>
    <w:p w:rsidR="000B5379" w:rsidRDefault="000B5379">
      <w:pPr>
        <w:spacing w:line="480" w:lineRule="exact"/>
        <w:ind w:firstLine="562"/>
        <w:rPr>
          <w:rFonts w:ascii="宋体" w:hAnsi="宋体" w:cs="仿宋_GB2312"/>
          <w:color w:val="000000" w:themeColor="text1"/>
          <w:szCs w:val="21"/>
        </w:rPr>
      </w:pPr>
    </w:p>
    <w:p w:rsidR="000B5379" w:rsidRDefault="009600C4">
      <w:pPr>
        <w:spacing w:line="360" w:lineRule="auto"/>
        <w:ind w:firstLineChars="198" w:firstLine="596"/>
        <w:rPr>
          <w:rFonts w:ascii="宋体" w:hAnsi="宋体" w:cs="仿宋_GB2312"/>
          <w:b/>
          <w:color w:val="000000" w:themeColor="text1"/>
          <w:szCs w:val="21"/>
        </w:rPr>
      </w:pPr>
      <w:r>
        <w:rPr>
          <w:rFonts w:ascii="宋体" w:hAnsi="宋体" w:cs="仿宋_GB2312" w:hint="eastAsia"/>
          <w:b/>
          <w:color w:val="000000" w:themeColor="text1"/>
          <w:sz w:val="30"/>
          <w:szCs w:val="30"/>
        </w:rPr>
        <w:t>采购人：</w:t>
      </w:r>
      <w:r>
        <w:rPr>
          <w:rFonts w:ascii="宋体" w:hAnsi="宋体" w:cs="仿宋_GB2312" w:hint="eastAsia"/>
          <w:b/>
          <w:color w:val="000000" w:themeColor="text1"/>
          <w:sz w:val="30"/>
          <w:szCs w:val="30"/>
          <w:u w:val="single"/>
        </w:rPr>
        <w:t xml:space="preserve">       </w:t>
      </w:r>
      <w:r>
        <w:rPr>
          <w:rFonts w:ascii="宋体" w:hAnsi="宋体" w:cs="仿宋_GB2312" w:hint="eastAsia"/>
          <w:b/>
          <w:color w:val="000000" w:themeColor="text1"/>
          <w:sz w:val="30"/>
          <w:szCs w:val="30"/>
          <w:u w:val="single"/>
        </w:rPr>
        <w:t>安徽路达公路工程有限责任公司</w:t>
      </w:r>
      <w:r>
        <w:rPr>
          <w:rFonts w:ascii="宋体" w:hAnsi="宋体" w:cs="仿宋_GB2312" w:hint="eastAsia"/>
          <w:b/>
          <w:color w:val="000000" w:themeColor="text1"/>
          <w:sz w:val="30"/>
          <w:szCs w:val="30"/>
          <w:u w:val="single"/>
        </w:rPr>
        <w:t xml:space="preserve">             </w:t>
      </w:r>
    </w:p>
    <w:p w:rsidR="000B5379" w:rsidRDefault="000B5379">
      <w:pPr>
        <w:spacing w:line="360" w:lineRule="auto"/>
        <w:ind w:firstLine="480"/>
        <w:rPr>
          <w:rFonts w:ascii="宋体" w:hAnsi="宋体" w:cs="仿宋_GB2312"/>
          <w:b/>
          <w:color w:val="000000" w:themeColor="text1"/>
          <w:sz w:val="24"/>
        </w:rPr>
      </w:pPr>
    </w:p>
    <w:p w:rsidR="000B5379" w:rsidRDefault="000B5379">
      <w:pPr>
        <w:spacing w:line="360" w:lineRule="auto"/>
        <w:ind w:firstLine="480"/>
        <w:rPr>
          <w:rFonts w:ascii="宋体" w:hAnsi="宋体" w:cs="仿宋_GB2312"/>
          <w:b/>
          <w:color w:val="000000" w:themeColor="text1"/>
          <w:sz w:val="24"/>
        </w:rPr>
      </w:pPr>
    </w:p>
    <w:p w:rsidR="000B5379" w:rsidRDefault="000B5379">
      <w:pPr>
        <w:pStyle w:val="aff5"/>
        <w:spacing w:before="120"/>
        <w:ind w:firstLine="350"/>
      </w:pPr>
    </w:p>
    <w:p w:rsidR="000B5379" w:rsidRDefault="000B5379">
      <w:pPr>
        <w:pStyle w:val="aff5"/>
        <w:spacing w:before="120"/>
        <w:ind w:firstLine="350"/>
      </w:pPr>
    </w:p>
    <w:p w:rsidR="000B5379" w:rsidRDefault="000B5379">
      <w:pPr>
        <w:spacing w:line="360" w:lineRule="auto"/>
        <w:ind w:firstLine="480"/>
        <w:rPr>
          <w:rFonts w:ascii="宋体" w:hAnsi="宋体" w:cs="仿宋_GB2312"/>
          <w:b/>
          <w:color w:val="000000" w:themeColor="text1"/>
          <w:sz w:val="24"/>
        </w:rPr>
      </w:pPr>
    </w:p>
    <w:p w:rsidR="000B5379" w:rsidRDefault="009600C4">
      <w:pPr>
        <w:spacing w:line="360" w:lineRule="auto"/>
        <w:ind w:firstLine="600"/>
        <w:jc w:val="center"/>
        <w:rPr>
          <w:rFonts w:ascii="宋体" w:hAnsi="宋体" w:cs="仿宋_GB2312"/>
          <w:b/>
          <w:color w:val="000000" w:themeColor="text1"/>
          <w:sz w:val="24"/>
          <w:u w:val="single"/>
        </w:rPr>
      </w:pPr>
      <w:r>
        <w:rPr>
          <w:rFonts w:ascii="宋体" w:hAnsi="宋体" w:cs="仿宋_GB2312" w:hint="eastAsia"/>
          <w:b/>
          <w:color w:val="000000" w:themeColor="text1"/>
          <w:sz w:val="30"/>
          <w:szCs w:val="30"/>
        </w:rPr>
        <w:t>安庆市交通控股集团有限公司集采中心</w:t>
      </w:r>
    </w:p>
    <w:p w:rsidR="000B5379" w:rsidRDefault="000B5379">
      <w:pPr>
        <w:spacing w:line="480" w:lineRule="exact"/>
        <w:ind w:firstLine="562"/>
        <w:rPr>
          <w:rFonts w:ascii="宋体" w:hAnsi="宋体" w:cs="仿宋_GB2312"/>
          <w:color w:val="000000" w:themeColor="text1"/>
          <w:szCs w:val="21"/>
        </w:rPr>
      </w:pPr>
    </w:p>
    <w:p w:rsidR="000B5379" w:rsidRDefault="000B5379">
      <w:pPr>
        <w:spacing w:line="480" w:lineRule="exact"/>
        <w:ind w:firstLine="562"/>
        <w:rPr>
          <w:rFonts w:ascii="宋体" w:hAnsi="宋体" w:cs="仿宋_GB2312"/>
          <w:color w:val="000000" w:themeColor="text1"/>
          <w:szCs w:val="21"/>
        </w:rPr>
      </w:pPr>
    </w:p>
    <w:p w:rsidR="000B5379" w:rsidRDefault="000B5379">
      <w:pPr>
        <w:pStyle w:val="aff5"/>
        <w:spacing w:before="120"/>
        <w:ind w:firstLineChars="0" w:firstLine="0"/>
        <w:rPr>
          <w:rFonts w:ascii="宋体" w:hAnsi="宋体" w:cs="仿宋_GB2312"/>
          <w:color w:val="000000" w:themeColor="text1"/>
          <w:szCs w:val="21"/>
        </w:rPr>
      </w:pPr>
    </w:p>
    <w:p w:rsidR="000B5379" w:rsidRDefault="009600C4">
      <w:pPr>
        <w:spacing w:line="480" w:lineRule="exact"/>
        <w:ind w:firstLine="643"/>
        <w:jc w:val="center"/>
        <w:rPr>
          <w:rFonts w:ascii="宋体" w:hAnsi="宋体" w:cs="仿宋_GB2312"/>
          <w:color w:val="000000" w:themeColor="text1"/>
          <w:sz w:val="32"/>
          <w:szCs w:val="32"/>
        </w:rPr>
        <w:sectPr w:rsidR="000B537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680" w:gutter="0"/>
          <w:pgNumType w:start="1"/>
          <w:cols w:space="720"/>
          <w:titlePg/>
          <w:docGrid w:linePitch="290"/>
        </w:sectPr>
      </w:pPr>
      <w:r>
        <w:rPr>
          <w:rFonts w:ascii="宋体" w:hAnsi="宋体" w:cs="仿宋_GB2312" w:hint="eastAsia"/>
          <w:color w:val="000000" w:themeColor="text1"/>
          <w:sz w:val="32"/>
          <w:szCs w:val="32"/>
        </w:rPr>
        <w:t>日期：二〇二四年十月</w:t>
      </w:r>
    </w:p>
    <w:p w:rsidR="000B5379" w:rsidRDefault="000B5379">
      <w:pPr>
        <w:widowControl/>
        <w:ind w:firstLine="720"/>
        <w:jc w:val="left"/>
        <w:rPr>
          <w:rFonts w:ascii="宋体" w:hAnsi="宋体" w:cs="宋体"/>
          <w:b/>
          <w:color w:val="000000" w:themeColor="text1"/>
          <w:sz w:val="36"/>
          <w:szCs w:val="36"/>
        </w:rPr>
      </w:pPr>
    </w:p>
    <w:p w:rsidR="000B5379" w:rsidRDefault="009600C4">
      <w:pPr>
        <w:spacing w:line="480" w:lineRule="auto"/>
        <w:ind w:firstLine="720"/>
        <w:jc w:val="center"/>
        <w:rPr>
          <w:rFonts w:ascii="宋体" w:hAnsi="宋体" w:cs="宋体"/>
          <w:b/>
          <w:color w:val="000000" w:themeColor="text1"/>
          <w:sz w:val="36"/>
          <w:szCs w:val="36"/>
          <w:lang w:val="zh-CN"/>
        </w:rPr>
      </w:pPr>
      <w:r>
        <w:rPr>
          <w:rFonts w:ascii="宋体" w:hAnsi="宋体" w:cs="宋体" w:hint="eastAsia"/>
          <w:b/>
          <w:color w:val="000000" w:themeColor="text1"/>
          <w:sz w:val="36"/>
          <w:szCs w:val="36"/>
          <w:lang w:val="zh-CN"/>
        </w:rPr>
        <w:t>目录</w:t>
      </w:r>
    </w:p>
    <w:bookmarkStart w:id="0" w:name="_Toc23467"/>
    <w:bookmarkStart w:id="1" w:name="_Toc54941328"/>
    <w:bookmarkStart w:id="2" w:name="_Toc21464"/>
    <w:bookmarkStart w:id="3" w:name="_Toc439316870"/>
    <w:p w:rsidR="000B5379" w:rsidRDefault="000B5379">
      <w:pPr>
        <w:pStyle w:val="10"/>
        <w:tabs>
          <w:tab w:val="right" w:leader="dot" w:pos="9070"/>
        </w:tabs>
        <w:spacing w:line="480" w:lineRule="auto"/>
        <w:ind w:firstLineChars="200" w:firstLine="562"/>
        <w:rPr>
          <w:color w:val="000000" w:themeColor="text1"/>
          <w:sz w:val="28"/>
          <w:szCs w:val="28"/>
        </w:rPr>
      </w:pPr>
      <w:r w:rsidRPr="000B5379">
        <w:rPr>
          <w:color w:val="000000" w:themeColor="text1"/>
          <w:sz w:val="28"/>
          <w:szCs w:val="28"/>
        </w:rPr>
        <w:fldChar w:fldCharType="begin"/>
      </w:r>
      <w:r w:rsidR="009600C4">
        <w:rPr>
          <w:color w:val="000000" w:themeColor="text1"/>
          <w:sz w:val="28"/>
          <w:szCs w:val="28"/>
        </w:rPr>
        <w:instrText xml:space="preserve">TOC \o "1-1" \h \u </w:instrText>
      </w:r>
      <w:r w:rsidRPr="000B5379">
        <w:rPr>
          <w:color w:val="000000" w:themeColor="text1"/>
          <w:sz w:val="28"/>
          <w:szCs w:val="28"/>
        </w:rPr>
        <w:fldChar w:fldCharType="separate"/>
      </w:r>
      <w:hyperlink w:anchor="_Toc170" w:history="1">
        <w:r w:rsidR="009600C4">
          <w:rPr>
            <w:rFonts w:hint="eastAsia"/>
            <w:bCs/>
            <w:iCs/>
            <w:color w:val="000000" w:themeColor="text1"/>
            <w:sz w:val="28"/>
            <w:szCs w:val="28"/>
          </w:rPr>
          <w:t>第一章</w:t>
        </w:r>
        <w:r w:rsidR="009600C4">
          <w:rPr>
            <w:rFonts w:hint="eastAsia"/>
            <w:bCs/>
            <w:iCs/>
            <w:color w:val="000000" w:themeColor="text1"/>
            <w:sz w:val="28"/>
            <w:szCs w:val="28"/>
          </w:rPr>
          <w:t xml:space="preserve"> </w:t>
        </w:r>
        <w:r w:rsidR="009600C4">
          <w:rPr>
            <w:rFonts w:hint="eastAsia"/>
            <w:bCs/>
            <w:iCs/>
            <w:color w:val="000000" w:themeColor="text1"/>
            <w:sz w:val="28"/>
            <w:szCs w:val="28"/>
          </w:rPr>
          <w:t>比选公告</w:t>
        </w:r>
        <w:r w:rsidR="009600C4">
          <w:rPr>
            <w:color w:val="000000" w:themeColor="text1"/>
            <w:sz w:val="28"/>
            <w:szCs w:val="28"/>
          </w:rPr>
          <w:tab/>
        </w:r>
        <w:r w:rsidR="009600C4">
          <w:rPr>
            <w:rFonts w:hint="eastAsia"/>
            <w:color w:val="000000" w:themeColor="text1"/>
            <w:sz w:val="28"/>
            <w:szCs w:val="28"/>
          </w:rPr>
          <w:t>.</w:t>
        </w:r>
      </w:hyperlink>
      <w:r w:rsidR="009600C4">
        <w:rPr>
          <w:rFonts w:hint="eastAsia"/>
          <w:color w:val="000000" w:themeColor="text1"/>
          <w:sz w:val="28"/>
          <w:szCs w:val="28"/>
        </w:rPr>
        <w:t>1</w:t>
      </w:r>
    </w:p>
    <w:p w:rsidR="000B5379" w:rsidRDefault="000B5379">
      <w:pPr>
        <w:pStyle w:val="10"/>
        <w:tabs>
          <w:tab w:val="right" w:leader="dot" w:pos="9070"/>
        </w:tabs>
        <w:spacing w:line="480" w:lineRule="auto"/>
        <w:ind w:firstLine="402"/>
        <w:rPr>
          <w:color w:val="000000" w:themeColor="text1"/>
          <w:sz w:val="28"/>
          <w:szCs w:val="28"/>
        </w:rPr>
      </w:pPr>
      <w:hyperlink w:anchor="_Toc11223" w:history="1">
        <w:r w:rsidR="009600C4">
          <w:rPr>
            <w:rFonts w:ascii="Arial" w:hAnsi="Arial" w:hint="eastAsia"/>
            <w:color w:val="000000" w:themeColor="text1"/>
            <w:sz w:val="28"/>
            <w:szCs w:val="28"/>
          </w:rPr>
          <w:t>第二章</w:t>
        </w:r>
        <w:r w:rsidR="009600C4">
          <w:rPr>
            <w:rFonts w:ascii="Arial" w:hAnsi="Arial" w:hint="eastAsia"/>
            <w:color w:val="000000" w:themeColor="text1"/>
            <w:sz w:val="28"/>
            <w:szCs w:val="28"/>
          </w:rPr>
          <w:t xml:space="preserve"> </w:t>
        </w:r>
        <w:r w:rsidR="009600C4">
          <w:rPr>
            <w:rFonts w:ascii="Arial" w:hAnsi="Arial" w:hint="eastAsia"/>
            <w:color w:val="000000" w:themeColor="text1"/>
            <w:sz w:val="28"/>
            <w:szCs w:val="28"/>
          </w:rPr>
          <w:t>比选须知</w:t>
        </w:r>
        <w:r w:rsidR="009600C4">
          <w:rPr>
            <w:color w:val="000000" w:themeColor="text1"/>
            <w:sz w:val="28"/>
            <w:szCs w:val="28"/>
          </w:rPr>
          <w:tab/>
        </w:r>
        <w:r>
          <w:rPr>
            <w:color w:val="000000" w:themeColor="text1"/>
            <w:sz w:val="28"/>
            <w:szCs w:val="28"/>
          </w:rPr>
          <w:fldChar w:fldCharType="begin"/>
        </w:r>
        <w:r w:rsidR="009600C4">
          <w:rPr>
            <w:color w:val="000000" w:themeColor="text1"/>
            <w:sz w:val="28"/>
            <w:szCs w:val="28"/>
          </w:rPr>
          <w:instrText xml:space="preserve"> PAGEREF _Toc11223 \h </w:instrText>
        </w:r>
        <w:r>
          <w:rPr>
            <w:color w:val="000000" w:themeColor="text1"/>
            <w:sz w:val="28"/>
            <w:szCs w:val="28"/>
          </w:rPr>
        </w:r>
        <w:r>
          <w:rPr>
            <w:color w:val="000000" w:themeColor="text1"/>
            <w:sz w:val="28"/>
            <w:szCs w:val="28"/>
          </w:rPr>
          <w:fldChar w:fldCharType="separate"/>
        </w:r>
        <w:r w:rsidR="009600C4">
          <w:rPr>
            <w:color w:val="000000" w:themeColor="text1"/>
            <w:sz w:val="28"/>
            <w:szCs w:val="28"/>
          </w:rPr>
          <w:t>5</w:t>
        </w:r>
        <w:r>
          <w:rPr>
            <w:color w:val="000000" w:themeColor="text1"/>
            <w:sz w:val="28"/>
            <w:szCs w:val="28"/>
          </w:rPr>
          <w:fldChar w:fldCharType="end"/>
        </w:r>
      </w:hyperlink>
    </w:p>
    <w:p w:rsidR="000B5379" w:rsidRDefault="000B5379">
      <w:pPr>
        <w:pStyle w:val="10"/>
        <w:tabs>
          <w:tab w:val="right" w:leader="dot" w:pos="9070"/>
        </w:tabs>
        <w:spacing w:line="480" w:lineRule="auto"/>
        <w:ind w:firstLine="402"/>
        <w:rPr>
          <w:color w:val="000000" w:themeColor="text1"/>
          <w:sz w:val="28"/>
          <w:szCs w:val="28"/>
        </w:rPr>
      </w:pPr>
      <w:hyperlink w:anchor="_Toc260" w:history="1">
        <w:r w:rsidR="009600C4">
          <w:rPr>
            <w:rFonts w:ascii="Arial" w:hAnsi="Arial" w:hint="eastAsia"/>
            <w:color w:val="000000" w:themeColor="text1"/>
            <w:sz w:val="28"/>
            <w:szCs w:val="28"/>
          </w:rPr>
          <w:t>第三章</w:t>
        </w:r>
        <w:r w:rsidR="009600C4">
          <w:rPr>
            <w:rFonts w:ascii="Arial" w:hAnsi="Arial" w:hint="eastAsia"/>
            <w:color w:val="000000" w:themeColor="text1"/>
            <w:sz w:val="28"/>
            <w:szCs w:val="28"/>
          </w:rPr>
          <w:t xml:space="preserve"> </w:t>
        </w:r>
        <w:r w:rsidR="009600C4">
          <w:rPr>
            <w:rFonts w:ascii="Arial" w:hAnsi="Arial" w:hint="eastAsia"/>
            <w:color w:val="000000" w:themeColor="text1"/>
            <w:sz w:val="28"/>
            <w:szCs w:val="28"/>
          </w:rPr>
          <w:t>服务及</w:t>
        </w:r>
        <w:r w:rsidR="009600C4">
          <w:rPr>
            <w:rFonts w:ascii="Arial" w:hAnsi="Arial" w:hint="eastAsia"/>
            <w:color w:val="000000" w:themeColor="text1"/>
            <w:sz w:val="28"/>
            <w:szCs w:val="28"/>
            <w:lang w:val="zh-CN"/>
          </w:rPr>
          <w:t>技术要求</w:t>
        </w:r>
        <w:r w:rsidR="009600C4">
          <w:rPr>
            <w:color w:val="000000" w:themeColor="text1"/>
            <w:sz w:val="28"/>
            <w:szCs w:val="28"/>
          </w:rPr>
          <w:tab/>
        </w:r>
        <w:r w:rsidR="009600C4">
          <w:rPr>
            <w:rFonts w:hint="eastAsia"/>
            <w:color w:val="000000" w:themeColor="text1"/>
            <w:sz w:val="28"/>
            <w:szCs w:val="28"/>
          </w:rPr>
          <w:t>1</w:t>
        </w:r>
      </w:hyperlink>
      <w:r w:rsidR="009600C4">
        <w:rPr>
          <w:rFonts w:hint="eastAsia"/>
          <w:color w:val="000000" w:themeColor="text1"/>
          <w:sz w:val="28"/>
          <w:szCs w:val="28"/>
        </w:rPr>
        <w:t>5</w:t>
      </w:r>
    </w:p>
    <w:p w:rsidR="000B5379" w:rsidRDefault="000B5379">
      <w:pPr>
        <w:pStyle w:val="10"/>
        <w:tabs>
          <w:tab w:val="right" w:leader="dot" w:pos="9070"/>
        </w:tabs>
        <w:spacing w:line="480" w:lineRule="auto"/>
        <w:ind w:firstLine="402"/>
        <w:rPr>
          <w:color w:val="000000" w:themeColor="text1"/>
        </w:rPr>
      </w:pPr>
      <w:hyperlink w:anchor="_Toc260" w:history="1">
        <w:r w:rsidR="009600C4">
          <w:rPr>
            <w:rFonts w:ascii="Arial" w:hAnsi="Arial" w:hint="eastAsia"/>
            <w:color w:val="000000" w:themeColor="text1"/>
            <w:sz w:val="28"/>
            <w:szCs w:val="28"/>
          </w:rPr>
          <w:t>第四章</w:t>
        </w:r>
        <w:r w:rsidR="009600C4">
          <w:rPr>
            <w:rFonts w:ascii="Arial" w:hAnsi="Arial" w:hint="eastAsia"/>
            <w:color w:val="000000" w:themeColor="text1"/>
            <w:sz w:val="28"/>
            <w:szCs w:val="28"/>
          </w:rPr>
          <w:t xml:space="preserve"> </w:t>
        </w:r>
        <w:r w:rsidR="009600C4">
          <w:rPr>
            <w:rFonts w:ascii="Arial" w:hAnsi="Arial" w:hint="eastAsia"/>
            <w:color w:val="000000" w:themeColor="text1"/>
            <w:sz w:val="28"/>
            <w:szCs w:val="28"/>
          </w:rPr>
          <w:t>合同主要条款</w:t>
        </w:r>
        <w:r w:rsidR="009600C4">
          <w:rPr>
            <w:color w:val="000000" w:themeColor="text1"/>
            <w:sz w:val="28"/>
            <w:szCs w:val="28"/>
          </w:rPr>
          <w:tab/>
        </w:r>
        <w:r w:rsidR="009600C4">
          <w:rPr>
            <w:rFonts w:hint="eastAsia"/>
            <w:color w:val="000000" w:themeColor="text1"/>
            <w:sz w:val="28"/>
            <w:szCs w:val="28"/>
          </w:rPr>
          <w:t>1</w:t>
        </w:r>
      </w:hyperlink>
      <w:r w:rsidR="009600C4">
        <w:rPr>
          <w:rFonts w:hint="eastAsia"/>
          <w:color w:val="000000" w:themeColor="text1"/>
          <w:sz w:val="28"/>
          <w:szCs w:val="28"/>
        </w:rPr>
        <w:t>7</w:t>
      </w:r>
    </w:p>
    <w:p w:rsidR="000B5379" w:rsidRDefault="000B5379">
      <w:pPr>
        <w:pStyle w:val="10"/>
        <w:tabs>
          <w:tab w:val="right" w:leader="dot" w:pos="9070"/>
        </w:tabs>
        <w:spacing w:line="480" w:lineRule="auto"/>
        <w:ind w:firstLine="402"/>
        <w:rPr>
          <w:color w:val="000000" w:themeColor="text1"/>
          <w:sz w:val="28"/>
          <w:szCs w:val="28"/>
        </w:rPr>
        <w:sectPr w:rsidR="000B5379">
          <w:footerReference w:type="default" r:id="rId14"/>
          <w:pgSz w:w="11906" w:h="16838"/>
          <w:pgMar w:top="1418" w:right="1418" w:bottom="1418" w:left="1418" w:header="851" w:footer="680" w:gutter="0"/>
          <w:pgNumType w:start="0"/>
          <w:cols w:space="720"/>
          <w:docGrid w:linePitch="290"/>
        </w:sectPr>
      </w:pPr>
      <w:hyperlink w:anchor="_Toc25399" w:history="1">
        <w:r w:rsidR="009600C4">
          <w:rPr>
            <w:rFonts w:ascii="Arial" w:hAnsi="Arial" w:hint="eastAsia"/>
            <w:color w:val="000000" w:themeColor="text1"/>
            <w:sz w:val="28"/>
            <w:szCs w:val="28"/>
            <w:lang w:val="zh-CN"/>
          </w:rPr>
          <w:t>第</w:t>
        </w:r>
        <w:r w:rsidR="009600C4">
          <w:rPr>
            <w:rFonts w:ascii="Arial" w:hAnsi="Arial" w:hint="eastAsia"/>
            <w:color w:val="000000" w:themeColor="text1"/>
            <w:sz w:val="28"/>
            <w:szCs w:val="28"/>
          </w:rPr>
          <w:t>五</w:t>
        </w:r>
        <w:r w:rsidR="009600C4">
          <w:rPr>
            <w:rFonts w:ascii="Arial" w:hAnsi="Arial" w:hint="eastAsia"/>
            <w:color w:val="000000" w:themeColor="text1"/>
            <w:sz w:val="28"/>
            <w:szCs w:val="28"/>
            <w:lang w:val="zh-CN"/>
          </w:rPr>
          <w:t>章</w:t>
        </w:r>
        <w:r w:rsidR="009600C4">
          <w:rPr>
            <w:rFonts w:ascii="Arial" w:hAnsi="Arial" w:hint="eastAsia"/>
            <w:color w:val="000000" w:themeColor="text1"/>
            <w:sz w:val="28"/>
            <w:szCs w:val="28"/>
          </w:rPr>
          <w:t xml:space="preserve"> </w:t>
        </w:r>
        <w:r w:rsidR="009600C4">
          <w:rPr>
            <w:rFonts w:ascii="Arial" w:hAnsi="Arial" w:hint="eastAsia"/>
            <w:color w:val="000000" w:themeColor="text1"/>
            <w:sz w:val="28"/>
            <w:szCs w:val="28"/>
          </w:rPr>
          <w:t>参选文件格式</w:t>
        </w:r>
        <w:r w:rsidR="009600C4">
          <w:rPr>
            <w:color w:val="000000" w:themeColor="text1"/>
            <w:sz w:val="28"/>
            <w:szCs w:val="28"/>
          </w:rPr>
          <w:tab/>
        </w:r>
        <w:r w:rsidR="009600C4">
          <w:rPr>
            <w:rFonts w:hint="eastAsia"/>
            <w:color w:val="000000" w:themeColor="text1"/>
            <w:sz w:val="28"/>
            <w:szCs w:val="28"/>
          </w:rPr>
          <w:t>1</w:t>
        </w:r>
      </w:hyperlink>
      <w:r w:rsidR="009600C4">
        <w:rPr>
          <w:rFonts w:hint="eastAsia"/>
          <w:color w:val="000000" w:themeColor="text1"/>
          <w:sz w:val="28"/>
          <w:szCs w:val="28"/>
        </w:rPr>
        <w:t>9</w:t>
      </w:r>
    </w:p>
    <w:p w:rsidR="000B5379" w:rsidRDefault="000B5379">
      <w:pPr>
        <w:pStyle w:val="33"/>
        <w:tabs>
          <w:tab w:val="right" w:leader="dot" w:pos="9060"/>
        </w:tabs>
        <w:spacing w:line="480" w:lineRule="auto"/>
        <w:ind w:left="0" w:firstLine="562"/>
        <w:jc w:val="center"/>
        <w:rPr>
          <w:rFonts w:ascii="Arial" w:eastAsia="黑体" w:hAnsi="Arial"/>
          <w:b/>
          <w:i w:val="0"/>
          <w:color w:val="000000" w:themeColor="text1"/>
          <w:sz w:val="30"/>
          <w:szCs w:val="30"/>
        </w:rPr>
      </w:pPr>
      <w:r>
        <w:rPr>
          <w:color w:val="000000" w:themeColor="text1"/>
          <w:sz w:val="28"/>
          <w:szCs w:val="28"/>
        </w:rPr>
        <w:lastRenderedPageBreak/>
        <w:fldChar w:fldCharType="end"/>
      </w:r>
      <w:bookmarkEnd w:id="0"/>
      <w:bookmarkEnd w:id="1"/>
      <w:bookmarkEnd w:id="2"/>
      <w:r w:rsidR="009600C4">
        <w:rPr>
          <w:rFonts w:ascii="Arial" w:eastAsia="黑体" w:hAnsi="Arial" w:hint="eastAsia"/>
          <w:b/>
          <w:i w:val="0"/>
          <w:color w:val="000000" w:themeColor="text1"/>
          <w:sz w:val="30"/>
          <w:szCs w:val="30"/>
        </w:rPr>
        <w:t>第一章</w:t>
      </w:r>
      <w:r w:rsidR="009600C4">
        <w:rPr>
          <w:rFonts w:ascii="Arial" w:eastAsia="黑体" w:hAnsi="Arial" w:hint="eastAsia"/>
          <w:b/>
          <w:i w:val="0"/>
          <w:color w:val="000000" w:themeColor="text1"/>
          <w:sz w:val="30"/>
          <w:szCs w:val="30"/>
        </w:rPr>
        <w:t xml:space="preserve">  </w:t>
      </w:r>
      <w:r w:rsidR="009600C4">
        <w:rPr>
          <w:rFonts w:ascii="Arial" w:eastAsia="黑体" w:hAnsi="Arial" w:hint="eastAsia"/>
          <w:b/>
          <w:i w:val="0"/>
          <w:color w:val="000000" w:themeColor="text1"/>
          <w:sz w:val="30"/>
          <w:szCs w:val="30"/>
        </w:rPr>
        <w:t>比选公告</w:t>
      </w:r>
    </w:p>
    <w:p w:rsidR="000B5379" w:rsidRDefault="009600C4">
      <w:pPr>
        <w:pStyle w:val="33"/>
        <w:tabs>
          <w:tab w:val="right" w:leader="dot" w:pos="9060"/>
        </w:tabs>
        <w:spacing w:line="480" w:lineRule="auto"/>
        <w:ind w:left="0"/>
        <w:jc w:val="center"/>
        <w:rPr>
          <w:rFonts w:ascii="仿宋" w:eastAsia="仿宋" w:hAnsi="仿宋"/>
          <w:color w:val="000000" w:themeColor="text1"/>
          <w:sz w:val="28"/>
          <w:szCs w:val="28"/>
        </w:rPr>
      </w:pPr>
      <w:r>
        <w:rPr>
          <w:rFonts w:ascii="Arial" w:eastAsia="黑体" w:hAnsi="Arial" w:hint="eastAsia"/>
          <w:b/>
          <w:i w:val="0"/>
          <w:color w:val="000000" w:themeColor="text1"/>
          <w:sz w:val="32"/>
          <w:szCs w:val="32"/>
        </w:rPr>
        <w:t>高速互通项目部分专题报批服务</w:t>
      </w:r>
      <w:r>
        <w:rPr>
          <w:rFonts w:ascii="Arial" w:eastAsia="黑体" w:hAnsi="Arial" w:hint="eastAsia"/>
          <w:b/>
          <w:i w:val="0"/>
          <w:color w:val="000000" w:themeColor="text1"/>
          <w:sz w:val="30"/>
          <w:szCs w:val="30"/>
        </w:rPr>
        <w:t>比选公告</w:t>
      </w:r>
      <w:bookmarkStart w:id="4" w:name="_Toc35393798"/>
      <w:bookmarkStart w:id="5" w:name="_Toc28359089"/>
      <w:bookmarkStart w:id="6" w:name="_Toc35393629"/>
      <w:bookmarkStart w:id="7" w:name="_Toc28359012"/>
    </w:p>
    <w:p w:rsidR="000B5379" w:rsidRDefault="009600C4">
      <w:pPr>
        <w:ind w:firstLineChars="200" w:firstLine="560"/>
        <w:rPr>
          <w:rFonts w:ascii="仿宋" w:eastAsia="仿宋" w:hAnsi="仿宋"/>
          <w:b/>
          <w:bCs/>
          <w:color w:val="000000" w:themeColor="text1"/>
          <w:sz w:val="28"/>
          <w:szCs w:val="28"/>
        </w:rPr>
      </w:pPr>
      <w:r>
        <w:rPr>
          <w:rFonts w:ascii="仿宋" w:eastAsia="仿宋" w:hAnsi="仿宋" w:hint="eastAsia"/>
          <w:color w:val="000000" w:themeColor="text1"/>
          <w:sz w:val="28"/>
          <w:szCs w:val="28"/>
        </w:rPr>
        <w:t>安庆市交通控股集团有限公司集采中心受安徽路达公路工程有限责任公司委托，现对“高速互通项目部分专题报批服务招标项目”（项目编号：</w:t>
      </w:r>
      <w:r>
        <w:rPr>
          <w:rFonts w:ascii="仿宋" w:eastAsia="仿宋" w:hAnsi="仿宋" w:hint="eastAsia"/>
          <w:color w:val="000000" w:themeColor="text1"/>
          <w:sz w:val="28"/>
          <w:szCs w:val="28"/>
        </w:rPr>
        <w:t>AQJK-CG-2024-095</w:t>
      </w:r>
      <w:r>
        <w:rPr>
          <w:rFonts w:ascii="仿宋" w:eastAsia="仿宋" w:hAnsi="仿宋" w:hint="eastAsia"/>
          <w:color w:val="000000" w:themeColor="text1"/>
          <w:sz w:val="28"/>
          <w:szCs w:val="28"/>
        </w:rPr>
        <w:t>）进行比选。</w:t>
      </w:r>
    </w:p>
    <w:p w:rsidR="000B5379" w:rsidRDefault="009600C4">
      <w:pPr>
        <w:spacing w:line="480" w:lineRule="atLeast"/>
        <w:ind w:firstLineChars="200" w:firstLine="560"/>
        <w:rPr>
          <w:rFonts w:ascii="黑体" w:eastAsia="黑体" w:hAnsi="黑体" w:cs="宋体"/>
          <w:bCs/>
          <w:color w:val="000000" w:themeColor="text1"/>
          <w:sz w:val="28"/>
          <w:szCs w:val="28"/>
        </w:rPr>
      </w:pPr>
      <w:r>
        <w:rPr>
          <w:rFonts w:ascii="黑体" w:eastAsia="黑体" w:hAnsi="黑体" w:cs="宋体" w:hint="eastAsia"/>
          <w:bCs/>
          <w:color w:val="000000" w:themeColor="text1"/>
          <w:sz w:val="28"/>
          <w:szCs w:val="28"/>
        </w:rPr>
        <w:t>一、项目基本情况：</w:t>
      </w:r>
    </w:p>
    <w:p w:rsidR="000B5379" w:rsidRDefault="009600C4">
      <w:pPr>
        <w:spacing w:line="480" w:lineRule="atLeas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项目名称：高速互通项目部分专题报批服务招标</w:t>
      </w:r>
    </w:p>
    <w:p w:rsidR="000B5379" w:rsidRDefault="009600C4">
      <w:pPr>
        <w:spacing w:line="480" w:lineRule="atLeas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项目概况：本项目采用</w:t>
      </w:r>
      <w:r>
        <w:rPr>
          <w:rFonts w:ascii="仿宋" w:eastAsia="仿宋" w:hAnsi="仿宋" w:hint="eastAsia"/>
          <w:color w:val="000000" w:themeColor="text1"/>
          <w:sz w:val="28"/>
          <w:szCs w:val="28"/>
        </w:rPr>
        <w:t>T</w:t>
      </w:r>
      <w:r>
        <w:rPr>
          <w:rFonts w:ascii="仿宋" w:eastAsia="仿宋" w:hAnsi="仿宋" w:hint="eastAsia"/>
          <w:color w:val="000000" w:themeColor="text1"/>
          <w:sz w:val="28"/>
          <w:szCs w:val="28"/>
        </w:rPr>
        <w:t>型外交叉互通方案，匝道收费站顺接</w:t>
      </w:r>
      <w:r>
        <w:rPr>
          <w:rFonts w:ascii="仿宋" w:eastAsia="仿宋" w:hAnsi="仿宋" w:hint="eastAsia"/>
          <w:color w:val="000000" w:themeColor="text1"/>
          <w:sz w:val="28"/>
          <w:szCs w:val="28"/>
        </w:rPr>
        <w:t>S342</w:t>
      </w:r>
      <w:r>
        <w:rPr>
          <w:rFonts w:ascii="仿宋" w:eastAsia="仿宋" w:hAnsi="仿宋" w:hint="eastAsia"/>
          <w:color w:val="000000" w:themeColor="text1"/>
          <w:sz w:val="28"/>
          <w:szCs w:val="28"/>
        </w:rPr>
        <w:t>，设匝道收费站</w:t>
      </w:r>
      <w:r>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处，收费道口为“</w:t>
      </w:r>
      <w:r>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进</w:t>
      </w:r>
      <w:r>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出”；收费站管理区</w:t>
      </w:r>
      <w:r>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处，占地</w:t>
      </w:r>
      <w:r>
        <w:rPr>
          <w:rFonts w:ascii="仿宋" w:eastAsia="仿宋" w:hAnsi="仿宋" w:hint="eastAsia"/>
          <w:color w:val="000000" w:themeColor="text1"/>
          <w:sz w:val="28"/>
          <w:szCs w:val="28"/>
        </w:rPr>
        <w:t>9</w:t>
      </w:r>
      <w:r>
        <w:rPr>
          <w:rFonts w:ascii="仿宋" w:eastAsia="仿宋" w:hAnsi="仿宋" w:hint="eastAsia"/>
          <w:color w:val="000000" w:themeColor="text1"/>
          <w:sz w:val="28"/>
          <w:szCs w:val="28"/>
        </w:rPr>
        <w:t>亩（其余部分计入主线）；本项目涉及</w:t>
      </w:r>
      <w:r>
        <w:rPr>
          <w:rFonts w:ascii="仿宋" w:eastAsia="仿宋" w:hAnsi="仿宋" w:hint="eastAsia"/>
          <w:color w:val="000000" w:themeColor="text1"/>
          <w:sz w:val="28"/>
          <w:szCs w:val="28"/>
        </w:rPr>
        <w:t>G35</w:t>
      </w:r>
      <w:r>
        <w:rPr>
          <w:rFonts w:ascii="仿宋" w:eastAsia="仿宋" w:hAnsi="仿宋" w:hint="eastAsia"/>
          <w:color w:val="000000" w:themeColor="text1"/>
          <w:sz w:val="28"/>
          <w:szCs w:val="28"/>
        </w:rPr>
        <w:t>济广高速公路主线研究范围长度为</w:t>
      </w:r>
      <w:r>
        <w:rPr>
          <w:rFonts w:ascii="仿宋" w:eastAsia="仿宋" w:hAnsi="仿宋" w:hint="eastAsia"/>
          <w:color w:val="000000" w:themeColor="text1"/>
          <w:sz w:val="28"/>
          <w:szCs w:val="28"/>
        </w:rPr>
        <w:t>1.737</w:t>
      </w:r>
      <w:r>
        <w:rPr>
          <w:rFonts w:ascii="仿宋" w:eastAsia="仿宋" w:hAnsi="仿宋" w:hint="eastAsia"/>
          <w:color w:val="000000" w:themeColor="text1"/>
          <w:sz w:val="28"/>
          <w:szCs w:val="28"/>
        </w:rPr>
        <w:t>公里，新建匝道长度为</w:t>
      </w:r>
      <w:r>
        <w:rPr>
          <w:rFonts w:ascii="仿宋" w:eastAsia="仿宋" w:hAnsi="仿宋" w:hint="eastAsia"/>
          <w:color w:val="000000" w:themeColor="text1"/>
          <w:sz w:val="28"/>
          <w:szCs w:val="28"/>
        </w:rPr>
        <w:t>4.23</w:t>
      </w:r>
      <w:r>
        <w:rPr>
          <w:rFonts w:ascii="仿宋" w:eastAsia="仿宋" w:hAnsi="仿宋" w:hint="eastAsia"/>
          <w:color w:val="000000" w:themeColor="text1"/>
          <w:sz w:val="28"/>
          <w:szCs w:val="28"/>
        </w:rPr>
        <w:t>公里。总投资约</w:t>
      </w:r>
      <w:r>
        <w:rPr>
          <w:rFonts w:ascii="仿宋" w:eastAsia="仿宋" w:hAnsi="仿宋" w:hint="eastAsia"/>
          <w:color w:val="000000" w:themeColor="text1"/>
          <w:sz w:val="28"/>
          <w:szCs w:val="28"/>
        </w:rPr>
        <w:t>30847.9</w:t>
      </w:r>
      <w:r>
        <w:rPr>
          <w:rFonts w:ascii="仿宋" w:eastAsia="仿宋" w:hAnsi="仿宋" w:hint="eastAsia"/>
          <w:color w:val="000000" w:themeColor="text1"/>
          <w:sz w:val="28"/>
          <w:szCs w:val="28"/>
        </w:rPr>
        <w:t>万元。</w:t>
      </w:r>
    </w:p>
    <w:p w:rsidR="000B5379" w:rsidRDefault="009600C4">
      <w:pPr>
        <w:spacing w:line="480" w:lineRule="atLeas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比选最高投标限价：</w:t>
      </w:r>
      <w:r>
        <w:rPr>
          <w:rFonts w:ascii="仿宋" w:eastAsia="仿宋" w:hAnsi="仿宋" w:hint="eastAsia"/>
          <w:color w:val="000000" w:themeColor="text1"/>
          <w:sz w:val="28"/>
          <w:szCs w:val="28"/>
        </w:rPr>
        <w:t>300000</w:t>
      </w:r>
      <w:r>
        <w:rPr>
          <w:rFonts w:ascii="仿宋" w:eastAsia="仿宋" w:hAnsi="仿宋" w:hint="eastAsia"/>
          <w:color w:val="000000" w:themeColor="text1"/>
          <w:sz w:val="28"/>
          <w:szCs w:val="28"/>
        </w:rPr>
        <w:t>元</w:t>
      </w:r>
    </w:p>
    <w:p w:rsidR="000B5379" w:rsidRDefault="009600C4">
      <w:pPr>
        <w:spacing w:line="480" w:lineRule="atLeas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交货时间方式及付款方式：乙方向甲方提交各专题报告（含相关批复），每个专题单独计算费用，费用在确定项目建设主体且开工后一个月内一次性支付。</w:t>
      </w:r>
    </w:p>
    <w:p w:rsidR="000B5379" w:rsidRDefault="009600C4">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合同履约期限及工程质量要求：每个专题根据采购人需求另行协商约定，各项专题应满足相关部门要求，并取得相关部门批复。</w:t>
      </w:r>
    </w:p>
    <w:p w:rsidR="000B5379" w:rsidRDefault="009600C4">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评标办法：最低投标价法</w:t>
      </w:r>
    </w:p>
    <w:p w:rsidR="000B5379" w:rsidRDefault="009600C4">
      <w:pPr>
        <w:spacing w:line="560" w:lineRule="exact"/>
        <w:ind w:firstLineChars="200" w:firstLine="560"/>
        <w:rPr>
          <w:rFonts w:ascii="仿宋" w:eastAsia="仿宋" w:hAnsi="仿宋"/>
          <w:color w:val="000000" w:themeColor="text1"/>
          <w:sz w:val="28"/>
          <w:szCs w:val="28"/>
        </w:rPr>
      </w:pPr>
      <w:r>
        <w:rPr>
          <w:rFonts w:ascii="黑体" w:eastAsia="黑体" w:hAnsi="黑体" w:cs="宋体" w:hint="eastAsia"/>
          <w:bCs/>
          <w:color w:val="000000" w:themeColor="text1"/>
          <w:sz w:val="28"/>
          <w:szCs w:val="28"/>
        </w:rPr>
        <w:t>二、参选人的资格要求：</w:t>
      </w:r>
    </w:p>
    <w:bookmarkEnd w:id="4"/>
    <w:bookmarkEnd w:id="5"/>
    <w:bookmarkEnd w:id="6"/>
    <w:bookmarkEnd w:id="7"/>
    <w:p w:rsidR="000B5379" w:rsidRDefault="009600C4">
      <w:pPr>
        <w:spacing w:line="480" w:lineRule="atLeas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具有合法有效的营业执照。</w:t>
      </w:r>
    </w:p>
    <w:p w:rsidR="000B5379" w:rsidRDefault="009600C4">
      <w:pPr>
        <w:spacing w:line="480" w:lineRule="atLeas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本项目不接受联合体参选。</w:t>
      </w:r>
    </w:p>
    <w:p w:rsidR="000B5379" w:rsidRDefault="009600C4">
      <w:pPr>
        <w:spacing w:line="480" w:lineRule="atLeas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参选人有以下情形不得参与本次比选活动：</w:t>
      </w:r>
    </w:p>
    <w:p w:rsidR="000B5379" w:rsidRDefault="009600C4">
      <w:pPr>
        <w:pStyle w:val="aff5"/>
        <w:spacing w:before="156"/>
        <w:ind w:firstLineChars="275" w:firstLine="77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3.1</w:t>
      </w:r>
      <w:r>
        <w:rPr>
          <w:rFonts w:ascii="仿宋" w:eastAsia="仿宋" w:hAnsi="仿宋" w:hint="eastAsia"/>
          <w:color w:val="000000" w:themeColor="text1"/>
          <w:sz w:val="28"/>
          <w:szCs w:val="28"/>
        </w:rPr>
        <w:t>被列入安庆市交通控股集团有限公司黑名单管理系统；</w:t>
      </w:r>
    </w:p>
    <w:p w:rsidR="000B5379" w:rsidRDefault="009600C4">
      <w:pPr>
        <w:pStyle w:val="aff5"/>
        <w:spacing w:before="156"/>
        <w:ind w:firstLineChars="275" w:firstLine="770"/>
        <w:rPr>
          <w:rFonts w:ascii="仿宋" w:eastAsia="仿宋" w:hAnsi="仿宋"/>
          <w:color w:val="000000" w:themeColor="text1"/>
          <w:sz w:val="28"/>
          <w:szCs w:val="28"/>
        </w:rPr>
      </w:pPr>
      <w:r>
        <w:rPr>
          <w:rFonts w:ascii="仿宋" w:eastAsia="仿宋" w:hAnsi="仿宋" w:hint="eastAsia"/>
          <w:color w:val="000000" w:themeColor="text1"/>
          <w:sz w:val="28"/>
          <w:szCs w:val="28"/>
        </w:rPr>
        <w:t>3.2</w:t>
      </w:r>
      <w:r>
        <w:rPr>
          <w:rFonts w:ascii="仿宋" w:eastAsia="仿宋" w:hAnsi="仿宋" w:hint="eastAsia"/>
          <w:color w:val="000000" w:themeColor="text1"/>
          <w:sz w:val="28"/>
          <w:szCs w:val="28"/>
        </w:rPr>
        <w:t>在安庆市交通控股集团有限公司处罚限制期限内的投标人或参选人；</w:t>
      </w:r>
      <w:bookmarkStart w:id="8" w:name="_GoBack"/>
      <w:bookmarkEnd w:id="8"/>
    </w:p>
    <w:p w:rsidR="000B5379" w:rsidRDefault="009600C4">
      <w:pPr>
        <w:pStyle w:val="aff5"/>
        <w:spacing w:before="156"/>
        <w:ind w:firstLineChars="275" w:firstLine="770"/>
        <w:rPr>
          <w:rFonts w:ascii="仿宋" w:eastAsia="仿宋" w:hAnsi="仿宋"/>
          <w:color w:val="000000" w:themeColor="text1"/>
          <w:sz w:val="28"/>
          <w:szCs w:val="28"/>
        </w:rPr>
      </w:pPr>
      <w:r>
        <w:rPr>
          <w:rFonts w:ascii="仿宋" w:eastAsia="仿宋" w:hAnsi="仿宋" w:hint="eastAsia"/>
          <w:color w:val="000000" w:themeColor="text1"/>
          <w:sz w:val="28"/>
          <w:szCs w:val="28"/>
        </w:rPr>
        <w:t>3.3</w:t>
      </w:r>
      <w:r>
        <w:rPr>
          <w:rFonts w:ascii="仿宋" w:eastAsia="仿宋" w:hAnsi="仿宋" w:hint="eastAsia"/>
          <w:color w:val="000000" w:themeColor="text1"/>
          <w:sz w:val="28"/>
          <w:szCs w:val="28"/>
        </w:rPr>
        <w:t>前期参与安庆市交通控股集团有限公司组织的招标采购活动获得中标候选人资格而放弃中标资格不签订合同的投标人或参选人，在处</w:t>
      </w:r>
      <w:r>
        <w:rPr>
          <w:rFonts w:ascii="仿宋" w:eastAsia="仿宋" w:hAnsi="仿宋" w:hint="eastAsia"/>
          <w:color w:val="000000" w:themeColor="text1"/>
          <w:sz w:val="28"/>
          <w:szCs w:val="28"/>
        </w:rPr>
        <w:t>罚期内的投标人或参选人不得参与本次比选活动。</w:t>
      </w:r>
    </w:p>
    <w:p w:rsidR="000B5379" w:rsidRDefault="009600C4">
      <w:pPr>
        <w:spacing w:line="480" w:lineRule="atLeast"/>
        <w:ind w:firstLineChars="200" w:firstLine="560"/>
        <w:rPr>
          <w:rFonts w:ascii="黑体" w:eastAsia="黑体" w:hAnsi="黑体" w:cs="宋体"/>
          <w:bCs/>
          <w:color w:val="000000" w:themeColor="text1"/>
          <w:sz w:val="28"/>
          <w:szCs w:val="28"/>
        </w:rPr>
      </w:pPr>
      <w:r>
        <w:rPr>
          <w:rFonts w:ascii="黑体" w:eastAsia="黑体" w:hAnsi="黑体" w:cs="宋体" w:hint="eastAsia"/>
          <w:bCs/>
          <w:color w:val="000000" w:themeColor="text1"/>
          <w:sz w:val="28"/>
          <w:szCs w:val="28"/>
        </w:rPr>
        <w:t>三、比选文件获取：</w:t>
      </w:r>
    </w:p>
    <w:p w:rsidR="000B5379" w:rsidRDefault="009600C4">
      <w:pPr>
        <w:spacing w:line="480" w:lineRule="atLeas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潜在参选人于</w:t>
      </w:r>
      <w:r>
        <w:rPr>
          <w:rFonts w:ascii="仿宋" w:eastAsia="仿宋" w:hAnsi="仿宋" w:hint="eastAsia"/>
          <w:color w:val="000000" w:themeColor="text1"/>
          <w:sz w:val="28"/>
          <w:szCs w:val="28"/>
        </w:rPr>
        <w:t>2024</w:t>
      </w:r>
      <w:r>
        <w:rPr>
          <w:rFonts w:ascii="仿宋" w:eastAsia="仿宋" w:hAnsi="仿宋" w:hint="eastAsia"/>
          <w:color w:val="000000" w:themeColor="text1"/>
          <w:sz w:val="28"/>
          <w:szCs w:val="28"/>
        </w:rPr>
        <w:t>年</w:t>
      </w:r>
      <w:r>
        <w:rPr>
          <w:rFonts w:ascii="仿宋" w:eastAsia="仿宋" w:hAnsi="仿宋" w:hint="eastAsia"/>
          <w:color w:val="000000" w:themeColor="text1"/>
          <w:sz w:val="28"/>
          <w:szCs w:val="28"/>
        </w:rPr>
        <w:t>11</w:t>
      </w:r>
      <w:r>
        <w:rPr>
          <w:rFonts w:ascii="仿宋" w:eastAsia="仿宋" w:hAnsi="仿宋" w:hint="eastAsia"/>
          <w:color w:val="000000" w:themeColor="text1"/>
          <w:sz w:val="28"/>
          <w:szCs w:val="28"/>
        </w:rPr>
        <w:t>月</w:t>
      </w:r>
      <w:r>
        <w:rPr>
          <w:rFonts w:ascii="仿宋" w:eastAsia="仿宋" w:hAnsi="仿宋" w:hint="eastAsia"/>
          <w:color w:val="000000" w:themeColor="text1"/>
          <w:sz w:val="28"/>
          <w:szCs w:val="28"/>
        </w:rPr>
        <w:t>4</w:t>
      </w:r>
      <w:r>
        <w:rPr>
          <w:rFonts w:ascii="仿宋" w:eastAsia="仿宋" w:hAnsi="仿宋" w:hint="eastAsia"/>
          <w:color w:val="000000" w:themeColor="text1"/>
          <w:sz w:val="28"/>
          <w:szCs w:val="28"/>
        </w:rPr>
        <w:t>日</w:t>
      </w:r>
      <w:r>
        <w:rPr>
          <w:rFonts w:ascii="仿宋" w:eastAsia="仿宋" w:hAnsi="仿宋" w:hint="eastAsia"/>
          <w:color w:val="000000" w:themeColor="text1"/>
          <w:sz w:val="28"/>
          <w:szCs w:val="28"/>
        </w:rPr>
        <w:t>17</w:t>
      </w:r>
      <w:r>
        <w:rPr>
          <w:rFonts w:ascii="仿宋" w:eastAsia="仿宋" w:hAnsi="仿宋" w:hint="eastAsia"/>
          <w:color w:val="000000" w:themeColor="text1"/>
          <w:sz w:val="28"/>
          <w:szCs w:val="28"/>
        </w:rPr>
        <w:t>点</w:t>
      </w:r>
      <w:r>
        <w:rPr>
          <w:rFonts w:ascii="仿宋" w:eastAsia="仿宋" w:hAnsi="仿宋" w:hint="eastAsia"/>
          <w:color w:val="000000" w:themeColor="text1"/>
          <w:sz w:val="28"/>
          <w:szCs w:val="28"/>
        </w:rPr>
        <w:t>30</w:t>
      </w:r>
      <w:r>
        <w:rPr>
          <w:rFonts w:ascii="仿宋" w:eastAsia="仿宋" w:hAnsi="仿宋" w:hint="eastAsia"/>
          <w:color w:val="000000" w:themeColor="text1"/>
          <w:sz w:val="28"/>
          <w:szCs w:val="28"/>
        </w:rPr>
        <w:t>分前，每天上午</w:t>
      </w:r>
      <w:r>
        <w:rPr>
          <w:rFonts w:ascii="仿宋" w:eastAsia="仿宋" w:hAnsi="仿宋" w:hint="eastAsia"/>
          <w:color w:val="000000" w:themeColor="text1"/>
          <w:sz w:val="28"/>
          <w:szCs w:val="28"/>
        </w:rPr>
        <w:t>8:00</w:t>
      </w:r>
      <w:r>
        <w:rPr>
          <w:rFonts w:ascii="仿宋" w:eastAsia="仿宋" w:hAnsi="仿宋" w:hint="eastAsia"/>
          <w:color w:val="000000" w:themeColor="text1"/>
          <w:sz w:val="28"/>
          <w:szCs w:val="28"/>
        </w:rPr>
        <w:t>至</w:t>
      </w:r>
      <w:r>
        <w:rPr>
          <w:rFonts w:ascii="仿宋" w:eastAsia="仿宋" w:hAnsi="仿宋" w:hint="eastAsia"/>
          <w:color w:val="000000" w:themeColor="text1"/>
          <w:sz w:val="28"/>
          <w:szCs w:val="28"/>
        </w:rPr>
        <w:t>12:00</w:t>
      </w:r>
      <w:r>
        <w:rPr>
          <w:rFonts w:ascii="仿宋" w:eastAsia="仿宋" w:hAnsi="仿宋" w:hint="eastAsia"/>
          <w:color w:val="000000" w:themeColor="text1"/>
          <w:sz w:val="28"/>
          <w:szCs w:val="28"/>
        </w:rPr>
        <w:t>，下午</w:t>
      </w:r>
      <w:r>
        <w:rPr>
          <w:rFonts w:ascii="仿宋" w:eastAsia="仿宋" w:hAnsi="仿宋" w:hint="eastAsia"/>
          <w:color w:val="000000" w:themeColor="text1"/>
          <w:sz w:val="28"/>
          <w:szCs w:val="28"/>
        </w:rPr>
        <w:t>14:30</w:t>
      </w:r>
      <w:r>
        <w:rPr>
          <w:rFonts w:ascii="仿宋" w:eastAsia="仿宋" w:hAnsi="仿宋" w:hint="eastAsia"/>
          <w:color w:val="000000" w:themeColor="text1"/>
          <w:sz w:val="28"/>
          <w:szCs w:val="28"/>
        </w:rPr>
        <w:t>至</w:t>
      </w:r>
      <w:r>
        <w:rPr>
          <w:rFonts w:ascii="仿宋" w:eastAsia="仿宋" w:hAnsi="仿宋" w:hint="eastAsia"/>
          <w:color w:val="000000" w:themeColor="text1"/>
          <w:sz w:val="28"/>
          <w:szCs w:val="28"/>
        </w:rPr>
        <w:t>17:30</w:t>
      </w:r>
      <w:r>
        <w:rPr>
          <w:rFonts w:ascii="仿宋" w:eastAsia="仿宋" w:hAnsi="仿宋" w:hint="eastAsia"/>
          <w:color w:val="000000" w:themeColor="text1"/>
          <w:sz w:val="28"/>
          <w:szCs w:val="28"/>
        </w:rPr>
        <w:t>（北京时间，法定节假日除外）登录安庆市交通控股集团有限公司集采平台（</w:t>
      </w:r>
      <w:r>
        <w:rPr>
          <w:rFonts w:ascii="仿宋" w:eastAsia="仿宋" w:hAnsi="仿宋" w:hint="eastAsia"/>
          <w:color w:val="000000" w:themeColor="text1"/>
          <w:sz w:val="28"/>
          <w:szCs w:val="28"/>
        </w:rPr>
        <w:t>http://jc.zh0556.com/</w:t>
      </w:r>
      <w:r>
        <w:rPr>
          <w:rFonts w:ascii="仿宋" w:eastAsia="仿宋" w:hAnsi="仿宋" w:hint="eastAsia"/>
          <w:color w:val="000000" w:themeColor="text1"/>
          <w:sz w:val="28"/>
          <w:szCs w:val="28"/>
        </w:rPr>
        <w:t>）获取比选文件。</w:t>
      </w:r>
    </w:p>
    <w:p w:rsidR="000B5379" w:rsidRDefault="009600C4">
      <w:pPr>
        <w:spacing w:line="480" w:lineRule="atLeas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参选文件及相关资料工本费：不收取。</w:t>
      </w:r>
    </w:p>
    <w:p w:rsidR="000B5379" w:rsidRDefault="009600C4">
      <w:pPr>
        <w:spacing w:line="480" w:lineRule="atLeas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报名方式：</w:t>
      </w:r>
      <w:hyperlink r:id="rId15" w:history="1">
        <w:r>
          <w:rPr>
            <w:rFonts w:ascii="仿宋" w:eastAsia="仿宋" w:hAnsi="仿宋" w:hint="eastAsia"/>
            <w:color w:val="000000" w:themeColor="text1"/>
            <w:sz w:val="28"/>
            <w:szCs w:val="28"/>
          </w:rPr>
          <w:t>将“确定参与比选的函”盖供应商公章在</w:t>
        </w:r>
        <w:r>
          <w:rPr>
            <w:rFonts w:ascii="仿宋" w:eastAsia="仿宋" w:hAnsi="仿宋" w:hint="eastAsia"/>
            <w:color w:val="000000" w:themeColor="text1"/>
            <w:sz w:val="28"/>
            <w:szCs w:val="28"/>
          </w:rPr>
          <w:t>2024</w:t>
        </w:r>
        <w:r>
          <w:rPr>
            <w:rFonts w:ascii="仿宋" w:eastAsia="仿宋" w:hAnsi="仿宋" w:hint="eastAsia"/>
            <w:color w:val="000000" w:themeColor="text1"/>
            <w:sz w:val="28"/>
            <w:szCs w:val="28"/>
          </w:rPr>
          <w:t>年</w:t>
        </w:r>
        <w:r>
          <w:rPr>
            <w:rFonts w:ascii="仿宋" w:eastAsia="仿宋" w:hAnsi="仿宋" w:hint="eastAsia"/>
            <w:color w:val="000000" w:themeColor="text1"/>
            <w:sz w:val="28"/>
            <w:szCs w:val="28"/>
          </w:rPr>
          <w:t>11</w:t>
        </w:r>
        <w:r>
          <w:rPr>
            <w:rFonts w:ascii="仿宋" w:eastAsia="仿宋" w:hAnsi="仿宋" w:hint="eastAsia"/>
            <w:color w:val="000000" w:themeColor="text1"/>
            <w:sz w:val="28"/>
            <w:szCs w:val="28"/>
          </w:rPr>
          <w:t>月</w:t>
        </w:r>
        <w:r>
          <w:rPr>
            <w:rFonts w:ascii="仿宋" w:eastAsia="仿宋" w:hAnsi="仿宋" w:hint="eastAsia"/>
            <w:color w:val="000000" w:themeColor="text1"/>
            <w:sz w:val="28"/>
            <w:szCs w:val="28"/>
          </w:rPr>
          <w:t>4</w:t>
        </w:r>
        <w:r>
          <w:rPr>
            <w:rFonts w:ascii="仿宋" w:eastAsia="仿宋" w:hAnsi="仿宋" w:hint="eastAsia"/>
            <w:color w:val="000000" w:themeColor="text1"/>
            <w:sz w:val="28"/>
            <w:szCs w:val="28"/>
          </w:rPr>
          <w:t>日</w:t>
        </w:r>
        <w:r>
          <w:rPr>
            <w:rFonts w:ascii="仿宋" w:eastAsia="仿宋" w:hAnsi="仿宋" w:hint="eastAsia"/>
            <w:color w:val="000000" w:themeColor="text1"/>
            <w:sz w:val="28"/>
            <w:szCs w:val="28"/>
          </w:rPr>
          <w:t>17</w:t>
        </w:r>
        <w:r>
          <w:rPr>
            <w:rFonts w:ascii="仿宋" w:eastAsia="仿宋" w:hAnsi="仿宋" w:hint="eastAsia"/>
            <w:color w:val="000000" w:themeColor="text1"/>
            <w:sz w:val="28"/>
            <w:szCs w:val="28"/>
          </w:rPr>
          <w:t>点</w:t>
        </w:r>
        <w:r>
          <w:rPr>
            <w:rFonts w:ascii="仿宋" w:eastAsia="仿宋" w:hAnsi="仿宋" w:hint="eastAsia"/>
            <w:color w:val="000000" w:themeColor="text1"/>
            <w:sz w:val="28"/>
            <w:szCs w:val="28"/>
          </w:rPr>
          <w:t>30</w:t>
        </w:r>
        <w:r>
          <w:rPr>
            <w:rFonts w:ascii="仿宋" w:eastAsia="仿宋" w:hAnsi="仿宋" w:hint="eastAsia"/>
            <w:color w:val="000000" w:themeColor="text1"/>
            <w:sz w:val="28"/>
            <w:szCs w:val="28"/>
          </w:rPr>
          <w:t>分前发邮箱</w:t>
        </w:r>
        <w:r>
          <w:rPr>
            <w:rFonts w:ascii="仿宋" w:eastAsia="仿宋" w:hAnsi="仿宋" w:hint="eastAsia"/>
            <w:color w:val="000000" w:themeColor="text1"/>
            <w:sz w:val="28"/>
            <w:szCs w:val="28"/>
          </w:rPr>
          <w:t>1179928670@qq.com</w:t>
        </w:r>
        <w:r>
          <w:rPr>
            <w:rFonts w:ascii="仿宋" w:eastAsia="仿宋" w:hAnsi="仿宋" w:hint="eastAsia"/>
            <w:color w:val="000000" w:themeColor="text1"/>
            <w:sz w:val="28"/>
            <w:szCs w:val="28"/>
          </w:rPr>
          <w:t>（报</w:t>
        </w:r>
        <w:r>
          <w:rPr>
            <w:rFonts w:ascii="仿宋" w:eastAsia="仿宋" w:hAnsi="仿宋" w:hint="eastAsia"/>
            <w:color w:val="000000" w:themeColor="text1"/>
            <w:sz w:val="28"/>
            <w:szCs w:val="28"/>
          </w:rPr>
          <w:t>名截止后发送，报名无效）</w:t>
        </w:r>
      </w:hyperlink>
      <w:r>
        <w:rPr>
          <w:rFonts w:ascii="仿宋" w:eastAsia="仿宋" w:hAnsi="仿宋" w:hint="eastAsia"/>
          <w:color w:val="000000" w:themeColor="text1"/>
          <w:sz w:val="28"/>
          <w:szCs w:val="28"/>
        </w:rPr>
        <w:t>。</w:t>
      </w:r>
    </w:p>
    <w:p w:rsidR="000B5379" w:rsidRDefault="009600C4">
      <w:pPr>
        <w:spacing w:line="480" w:lineRule="atLeast"/>
        <w:ind w:firstLineChars="200" w:firstLine="560"/>
        <w:rPr>
          <w:rFonts w:eastAsia="仿宋"/>
        </w:rPr>
      </w:pPr>
      <w:r>
        <w:rPr>
          <w:rFonts w:ascii="仿宋" w:eastAsia="仿宋" w:hAnsi="仿宋" w:hint="eastAsia"/>
          <w:color w:val="000000" w:themeColor="text1"/>
          <w:sz w:val="28"/>
          <w:szCs w:val="28"/>
        </w:rPr>
        <w:t>4.</w:t>
      </w:r>
      <w:r>
        <w:rPr>
          <w:rFonts w:ascii="仿宋" w:eastAsia="仿宋" w:hAnsi="仿宋" w:hint="eastAsia"/>
          <w:color w:val="000000" w:themeColor="text1"/>
          <w:sz w:val="28"/>
          <w:szCs w:val="28"/>
        </w:rPr>
        <w:t>已发确认参与函，而放弃参加比选的参选人，须在比选时间截止日前一天以公司名义向</w:t>
      </w:r>
      <w:r>
        <w:rPr>
          <w:rFonts w:ascii="仿宋" w:eastAsia="仿宋" w:hAnsi="仿宋" w:hint="eastAsia"/>
          <w:color w:val="000000" w:themeColor="text1"/>
          <w:sz w:val="28"/>
          <w:szCs w:val="28"/>
        </w:rPr>
        <w:t>1179928670@qq.com</w:t>
      </w:r>
      <w:r>
        <w:rPr>
          <w:rFonts w:ascii="仿宋" w:eastAsia="仿宋" w:hAnsi="仿宋" w:hint="eastAsia"/>
          <w:color w:val="000000" w:themeColor="text1"/>
          <w:sz w:val="28"/>
          <w:szCs w:val="28"/>
        </w:rPr>
        <w:t>发送放弃参与函（格式自拟）。否则采购管理人将予拉入集团黑名单处理。</w:t>
      </w:r>
    </w:p>
    <w:p w:rsidR="000B5379" w:rsidRDefault="009600C4">
      <w:pPr>
        <w:spacing w:line="480" w:lineRule="atLeast"/>
        <w:ind w:firstLineChars="200" w:firstLine="560"/>
        <w:rPr>
          <w:rFonts w:ascii="黑体" w:eastAsia="黑体" w:hAnsi="黑体" w:cs="宋体"/>
          <w:bCs/>
          <w:color w:val="000000" w:themeColor="text1"/>
          <w:sz w:val="28"/>
          <w:szCs w:val="28"/>
        </w:rPr>
      </w:pPr>
      <w:r>
        <w:rPr>
          <w:rFonts w:ascii="黑体" w:eastAsia="黑体" w:hAnsi="黑体" w:cs="宋体" w:hint="eastAsia"/>
          <w:bCs/>
          <w:color w:val="000000" w:themeColor="text1"/>
          <w:sz w:val="28"/>
          <w:szCs w:val="28"/>
        </w:rPr>
        <w:t>四、比选时间及地点：</w:t>
      </w:r>
    </w:p>
    <w:p w:rsidR="000B5379" w:rsidRDefault="009600C4">
      <w:pPr>
        <w:spacing w:line="480" w:lineRule="atLeas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时间：</w:t>
      </w:r>
      <w:r>
        <w:rPr>
          <w:rFonts w:ascii="仿宋" w:eastAsia="仿宋" w:hAnsi="仿宋" w:hint="eastAsia"/>
          <w:color w:val="000000" w:themeColor="text1"/>
          <w:sz w:val="28"/>
          <w:szCs w:val="28"/>
        </w:rPr>
        <w:t>2024</w:t>
      </w:r>
      <w:r>
        <w:rPr>
          <w:rFonts w:ascii="仿宋" w:eastAsia="仿宋" w:hAnsi="仿宋" w:hint="eastAsia"/>
          <w:color w:val="000000" w:themeColor="text1"/>
          <w:sz w:val="28"/>
          <w:szCs w:val="28"/>
        </w:rPr>
        <w:t>年</w:t>
      </w:r>
      <w:r>
        <w:rPr>
          <w:rFonts w:ascii="仿宋" w:eastAsia="仿宋" w:hAnsi="仿宋" w:hint="eastAsia"/>
          <w:color w:val="000000" w:themeColor="text1"/>
          <w:sz w:val="28"/>
          <w:szCs w:val="28"/>
        </w:rPr>
        <w:t>11</w:t>
      </w:r>
      <w:r>
        <w:rPr>
          <w:rFonts w:ascii="仿宋" w:eastAsia="仿宋" w:hAnsi="仿宋" w:hint="eastAsia"/>
          <w:color w:val="000000" w:themeColor="text1"/>
          <w:sz w:val="28"/>
          <w:szCs w:val="28"/>
        </w:rPr>
        <w:t>月</w:t>
      </w:r>
      <w:r>
        <w:rPr>
          <w:rFonts w:ascii="仿宋" w:eastAsia="仿宋" w:hAnsi="仿宋" w:hint="eastAsia"/>
          <w:color w:val="000000" w:themeColor="text1"/>
          <w:sz w:val="28"/>
          <w:szCs w:val="28"/>
        </w:rPr>
        <w:t>5</w:t>
      </w:r>
      <w:r>
        <w:rPr>
          <w:rFonts w:ascii="仿宋" w:eastAsia="仿宋" w:hAnsi="仿宋" w:hint="eastAsia"/>
          <w:color w:val="000000" w:themeColor="text1"/>
          <w:sz w:val="28"/>
          <w:szCs w:val="28"/>
        </w:rPr>
        <w:t>日</w:t>
      </w:r>
      <w:r>
        <w:rPr>
          <w:rFonts w:ascii="仿宋" w:eastAsia="仿宋" w:hAnsi="仿宋" w:hint="eastAsia"/>
          <w:color w:val="000000" w:themeColor="text1"/>
          <w:sz w:val="28"/>
          <w:szCs w:val="28"/>
        </w:rPr>
        <w:t>15</w:t>
      </w:r>
      <w:r>
        <w:rPr>
          <w:rFonts w:ascii="仿宋" w:eastAsia="仿宋" w:hAnsi="仿宋" w:hint="eastAsia"/>
          <w:color w:val="000000" w:themeColor="text1"/>
          <w:sz w:val="28"/>
          <w:szCs w:val="28"/>
        </w:rPr>
        <w:t>时</w:t>
      </w:r>
      <w:r>
        <w:rPr>
          <w:rFonts w:ascii="仿宋" w:eastAsia="仿宋" w:hAnsi="仿宋" w:hint="eastAsia"/>
          <w:color w:val="000000" w:themeColor="text1"/>
          <w:sz w:val="28"/>
          <w:szCs w:val="28"/>
        </w:rPr>
        <w:t>30</w:t>
      </w:r>
      <w:r>
        <w:rPr>
          <w:rFonts w:ascii="仿宋" w:eastAsia="仿宋" w:hAnsi="仿宋" w:hint="eastAsia"/>
          <w:color w:val="000000" w:themeColor="text1"/>
          <w:sz w:val="28"/>
          <w:szCs w:val="28"/>
        </w:rPr>
        <w:t>分</w:t>
      </w:r>
    </w:p>
    <w:p w:rsidR="000B5379" w:rsidRDefault="009600C4">
      <w:pPr>
        <w:spacing w:line="480" w:lineRule="atLeas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地点：安庆市大观区宜园路</w:t>
      </w:r>
      <w:r>
        <w:rPr>
          <w:rFonts w:ascii="仿宋" w:eastAsia="仿宋" w:hAnsi="仿宋" w:hint="eastAsia"/>
          <w:color w:val="000000" w:themeColor="text1"/>
          <w:sz w:val="28"/>
          <w:szCs w:val="28"/>
        </w:rPr>
        <w:t>16</w:t>
      </w:r>
      <w:r>
        <w:rPr>
          <w:rFonts w:ascii="仿宋" w:eastAsia="仿宋" w:hAnsi="仿宋" w:hint="eastAsia"/>
          <w:color w:val="000000" w:themeColor="text1"/>
          <w:sz w:val="28"/>
          <w:szCs w:val="28"/>
        </w:rPr>
        <w:t>号安庆交控集团二号楼一楼开标室</w:t>
      </w:r>
    </w:p>
    <w:p w:rsidR="000B5379" w:rsidRDefault="009600C4">
      <w:pPr>
        <w:spacing w:line="480" w:lineRule="atLeast"/>
        <w:ind w:firstLineChars="200" w:firstLine="560"/>
        <w:rPr>
          <w:rFonts w:ascii="黑体" w:eastAsia="黑体" w:hAnsi="黑体" w:cs="宋体"/>
          <w:bCs/>
          <w:color w:val="000000" w:themeColor="text1"/>
          <w:sz w:val="28"/>
          <w:szCs w:val="28"/>
        </w:rPr>
      </w:pPr>
      <w:r>
        <w:rPr>
          <w:rFonts w:ascii="黑体" w:eastAsia="黑体" w:hAnsi="黑体" w:cs="宋体" w:hint="eastAsia"/>
          <w:bCs/>
          <w:color w:val="000000" w:themeColor="text1"/>
          <w:sz w:val="28"/>
          <w:szCs w:val="28"/>
        </w:rPr>
        <w:t>五、其他补充事宜：</w:t>
      </w:r>
    </w:p>
    <w:p w:rsidR="000B5379" w:rsidRDefault="009600C4">
      <w:pPr>
        <w:spacing w:line="480" w:lineRule="atLeas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1.</w:t>
      </w:r>
      <w:r>
        <w:rPr>
          <w:rFonts w:ascii="仿宋" w:eastAsia="仿宋" w:hAnsi="仿宋" w:hint="eastAsia"/>
          <w:color w:val="000000" w:themeColor="text1"/>
          <w:sz w:val="28"/>
          <w:szCs w:val="28"/>
        </w:rPr>
        <w:t>参选人的联系人电话（手机</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、电子邮箱等通讯方式在比选过程中必须保持畅通，否则因上述原因造成的后果，责任自负。</w:t>
      </w:r>
    </w:p>
    <w:p w:rsidR="000B5379" w:rsidRDefault="009600C4">
      <w:pPr>
        <w:spacing w:line="480" w:lineRule="atLeas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本项目比选实行纸质参选，比选活动线下</w:t>
      </w:r>
      <w:r>
        <w:rPr>
          <w:rFonts w:ascii="仿宋" w:eastAsia="仿宋" w:hAnsi="仿宋" w:hint="eastAsia"/>
          <w:color w:val="000000" w:themeColor="text1"/>
          <w:sz w:val="28"/>
          <w:szCs w:val="28"/>
        </w:rPr>
        <w:t>完成。比选时参选人需要按时到达比选现场进行签到并递交投标文件，因参选人未按时到达比选现场，则视为主动放弃，对比选造成的不利后果由其自行承担。</w:t>
      </w:r>
    </w:p>
    <w:p w:rsidR="000B5379" w:rsidRDefault="009600C4">
      <w:pPr>
        <w:spacing w:line="480" w:lineRule="atLeas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成交人应在采购人要求的时间内与采购人签订合同。</w:t>
      </w:r>
    </w:p>
    <w:p w:rsidR="000B5379" w:rsidRDefault="009600C4">
      <w:pPr>
        <w:spacing w:line="480" w:lineRule="atLeast"/>
        <w:ind w:firstLineChars="200" w:firstLine="560"/>
        <w:rPr>
          <w:rFonts w:ascii="黑体" w:eastAsia="黑体" w:hAnsi="黑体" w:cs="宋体"/>
          <w:bCs/>
          <w:color w:val="000000" w:themeColor="text1"/>
          <w:sz w:val="28"/>
          <w:szCs w:val="28"/>
        </w:rPr>
      </w:pPr>
      <w:bookmarkStart w:id="9" w:name="_Toc35393805"/>
      <w:bookmarkStart w:id="10" w:name="_Toc35393636"/>
      <w:bookmarkStart w:id="11" w:name="_Toc28359095"/>
      <w:bookmarkStart w:id="12" w:name="_Toc28359018"/>
      <w:r>
        <w:rPr>
          <w:rFonts w:ascii="黑体" w:eastAsia="黑体" w:hAnsi="黑体" w:cs="宋体" w:hint="eastAsia"/>
          <w:bCs/>
          <w:color w:val="000000" w:themeColor="text1"/>
          <w:sz w:val="28"/>
          <w:szCs w:val="28"/>
        </w:rPr>
        <w:t>六、凡对本次比选提出询问，请按以下方式联系</w:t>
      </w:r>
      <w:bookmarkEnd w:id="9"/>
      <w:bookmarkEnd w:id="10"/>
      <w:bookmarkEnd w:id="11"/>
      <w:bookmarkEnd w:id="12"/>
    </w:p>
    <w:p w:rsidR="000B5379" w:rsidRDefault="009600C4">
      <w:pPr>
        <w:spacing w:line="480" w:lineRule="atLeast"/>
        <w:ind w:firstLineChars="200" w:firstLine="560"/>
        <w:rPr>
          <w:rFonts w:ascii="仿宋" w:eastAsia="仿宋" w:hAnsi="仿宋"/>
          <w:color w:val="000000" w:themeColor="text1"/>
          <w:sz w:val="28"/>
          <w:szCs w:val="28"/>
        </w:rPr>
      </w:pPr>
      <w:bookmarkStart w:id="13" w:name="_Toc28359096"/>
      <w:bookmarkStart w:id="14" w:name="_Toc28359019"/>
      <w:bookmarkStart w:id="15" w:name="_Toc35393806"/>
      <w:bookmarkStart w:id="16" w:name="_Toc35393637"/>
      <w:r>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采购人信息</w:t>
      </w:r>
      <w:bookmarkEnd w:id="13"/>
      <w:bookmarkEnd w:id="14"/>
      <w:bookmarkEnd w:id="15"/>
      <w:bookmarkEnd w:id="16"/>
    </w:p>
    <w:p w:rsidR="000B5379" w:rsidRDefault="009600C4">
      <w:pPr>
        <w:spacing w:line="480" w:lineRule="atLeast"/>
        <w:ind w:firstLineChars="200" w:firstLine="560"/>
        <w:rPr>
          <w:rFonts w:ascii="仿宋" w:eastAsia="仿宋" w:hAnsi="仿宋" w:cs="仿宋"/>
          <w:bCs/>
          <w:sz w:val="28"/>
          <w:szCs w:val="28"/>
        </w:rPr>
      </w:pPr>
      <w:r>
        <w:rPr>
          <w:rFonts w:ascii="仿宋" w:eastAsia="仿宋" w:hAnsi="仿宋" w:cs="仿宋" w:hint="eastAsia"/>
          <w:bCs/>
          <w:sz w:val="28"/>
          <w:szCs w:val="28"/>
        </w:rPr>
        <w:t>名</w:t>
      </w:r>
      <w:r>
        <w:rPr>
          <w:rFonts w:ascii="仿宋" w:eastAsia="仿宋" w:hAnsi="仿宋" w:cs="仿宋" w:hint="eastAsia"/>
          <w:bCs/>
          <w:sz w:val="28"/>
          <w:szCs w:val="28"/>
        </w:rPr>
        <w:t xml:space="preserve">    </w:t>
      </w:r>
      <w:r>
        <w:rPr>
          <w:rFonts w:ascii="仿宋" w:eastAsia="仿宋" w:hAnsi="仿宋" w:cs="仿宋" w:hint="eastAsia"/>
          <w:bCs/>
          <w:sz w:val="28"/>
          <w:szCs w:val="28"/>
        </w:rPr>
        <w:t>称：安徽路达公路工程有限责任公司</w:t>
      </w:r>
    </w:p>
    <w:p w:rsidR="000B5379" w:rsidRDefault="009600C4">
      <w:pPr>
        <w:spacing w:line="480" w:lineRule="atLeast"/>
        <w:ind w:firstLineChars="200" w:firstLine="560"/>
        <w:rPr>
          <w:rFonts w:ascii="仿宋" w:eastAsia="仿宋" w:hAnsi="仿宋" w:cs="仿宋"/>
          <w:bCs/>
          <w:sz w:val="28"/>
          <w:szCs w:val="28"/>
        </w:rPr>
      </w:pPr>
      <w:r>
        <w:rPr>
          <w:rFonts w:ascii="仿宋" w:eastAsia="仿宋" w:hAnsi="仿宋" w:cs="仿宋" w:hint="eastAsia"/>
          <w:bCs/>
          <w:sz w:val="28"/>
          <w:szCs w:val="28"/>
        </w:rPr>
        <w:t>地</w:t>
      </w:r>
      <w:r>
        <w:rPr>
          <w:rFonts w:ascii="仿宋" w:eastAsia="仿宋" w:hAnsi="仿宋" w:cs="仿宋" w:hint="eastAsia"/>
          <w:bCs/>
          <w:sz w:val="28"/>
          <w:szCs w:val="28"/>
        </w:rPr>
        <w:t xml:space="preserve">    </w:t>
      </w:r>
      <w:r>
        <w:rPr>
          <w:rFonts w:ascii="仿宋" w:eastAsia="仿宋" w:hAnsi="仿宋" w:cs="仿宋" w:hint="eastAsia"/>
          <w:bCs/>
          <w:sz w:val="28"/>
          <w:szCs w:val="28"/>
        </w:rPr>
        <w:t>址：安徽省安庆市宜城路</w:t>
      </w:r>
      <w:r>
        <w:rPr>
          <w:rFonts w:ascii="仿宋" w:eastAsia="仿宋" w:hAnsi="仿宋" w:cs="仿宋" w:hint="eastAsia"/>
          <w:bCs/>
          <w:sz w:val="28"/>
          <w:szCs w:val="28"/>
        </w:rPr>
        <w:t>131</w:t>
      </w:r>
      <w:r>
        <w:rPr>
          <w:rFonts w:ascii="仿宋" w:eastAsia="仿宋" w:hAnsi="仿宋" w:cs="仿宋" w:hint="eastAsia"/>
          <w:bCs/>
          <w:sz w:val="28"/>
          <w:szCs w:val="28"/>
        </w:rPr>
        <w:t>号</w:t>
      </w:r>
    </w:p>
    <w:p w:rsidR="000B5379" w:rsidRDefault="009600C4">
      <w:pPr>
        <w:spacing w:line="480" w:lineRule="atLeast"/>
        <w:ind w:firstLineChars="200" w:firstLine="560"/>
        <w:rPr>
          <w:rFonts w:ascii="仿宋" w:eastAsia="仿宋" w:hAnsi="仿宋" w:cs="仿宋"/>
          <w:bCs/>
          <w:sz w:val="28"/>
          <w:szCs w:val="28"/>
        </w:rPr>
      </w:pPr>
      <w:r>
        <w:rPr>
          <w:rFonts w:ascii="仿宋" w:eastAsia="仿宋" w:hAnsi="仿宋" w:cs="仿宋" w:hint="eastAsia"/>
          <w:bCs/>
          <w:sz w:val="28"/>
          <w:szCs w:val="28"/>
        </w:rPr>
        <w:t>联</w:t>
      </w:r>
      <w:r>
        <w:rPr>
          <w:rFonts w:ascii="仿宋" w:eastAsia="仿宋" w:hAnsi="仿宋" w:cs="仿宋" w:hint="eastAsia"/>
          <w:bCs/>
          <w:sz w:val="28"/>
          <w:szCs w:val="28"/>
        </w:rPr>
        <w:t xml:space="preserve"> </w:t>
      </w:r>
      <w:r>
        <w:rPr>
          <w:rFonts w:ascii="仿宋" w:eastAsia="仿宋" w:hAnsi="仿宋" w:cs="仿宋" w:hint="eastAsia"/>
          <w:bCs/>
          <w:sz w:val="28"/>
          <w:szCs w:val="28"/>
        </w:rPr>
        <w:t>系</w:t>
      </w:r>
      <w:r>
        <w:rPr>
          <w:rFonts w:ascii="仿宋" w:eastAsia="仿宋" w:hAnsi="仿宋" w:cs="仿宋" w:hint="eastAsia"/>
          <w:bCs/>
          <w:sz w:val="28"/>
          <w:szCs w:val="28"/>
        </w:rPr>
        <w:t xml:space="preserve"> </w:t>
      </w:r>
      <w:r>
        <w:rPr>
          <w:rFonts w:ascii="仿宋" w:eastAsia="仿宋" w:hAnsi="仿宋" w:cs="仿宋" w:hint="eastAsia"/>
          <w:bCs/>
          <w:sz w:val="28"/>
          <w:szCs w:val="28"/>
        </w:rPr>
        <w:t>人：刘亚中</w:t>
      </w:r>
    </w:p>
    <w:p w:rsidR="000B5379" w:rsidRDefault="009600C4">
      <w:pPr>
        <w:spacing w:line="480" w:lineRule="atLeast"/>
        <w:ind w:firstLineChars="200" w:firstLine="560"/>
        <w:rPr>
          <w:rFonts w:ascii="仿宋" w:eastAsia="仿宋" w:hAnsi="仿宋" w:cs="仿宋"/>
          <w:bCs/>
          <w:sz w:val="28"/>
          <w:szCs w:val="28"/>
        </w:rPr>
      </w:pPr>
      <w:r>
        <w:rPr>
          <w:rFonts w:ascii="仿宋" w:eastAsia="仿宋" w:hAnsi="仿宋" w:cs="仿宋" w:hint="eastAsia"/>
          <w:bCs/>
          <w:sz w:val="28"/>
          <w:szCs w:val="28"/>
        </w:rPr>
        <w:t>联系方式：</w:t>
      </w:r>
      <w:r>
        <w:rPr>
          <w:rFonts w:ascii="仿宋" w:eastAsia="仿宋" w:hAnsi="仿宋" w:cs="仿宋" w:hint="eastAsia"/>
          <w:bCs/>
          <w:sz w:val="28"/>
          <w:szCs w:val="28"/>
        </w:rPr>
        <w:t>13956508642</w:t>
      </w:r>
    </w:p>
    <w:p w:rsidR="000B5379" w:rsidRDefault="009600C4">
      <w:pPr>
        <w:spacing w:line="480" w:lineRule="atLeast"/>
        <w:ind w:firstLineChars="200" w:firstLine="560"/>
        <w:rPr>
          <w:rFonts w:ascii="仿宋" w:eastAsia="仿宋" w:hAnsi="仿宋" w:cs="仿宋"/>
          <w:bCs/>
          <w:sz w:val="28"/>
          <w:szCs w:val="28"/>
        </w:rPr>
      </w:pPr>
      <w:r>
        <w:rPr>
          <w:rFonts w:ascii="仿宋" w:eastAsia="仿宋" w:hAnsi="仿宋" w:cs="仿宋" w:hint="eastAsia"/>
          <w:bCs/>
          <w:sz w:val="28"/>
          <w:szCs w:val="28"/>
        </w:rPr>
        <w:t>2.</w:t>
      </w:r>
      <w:r>
        <w:rPr>
          <w:rFonts w:ascii="仿宋" w:eastAsia="仿宋" w:hAnsi="仿宋" w:cs="仿宋" w:hint="eastAsia"/>
          <w:bCs/>
          <w:sz w:val="28"/>
          <w:szCs w:val="28"/>
        </w:rPr>
        <w:t>采购管理部门信息</w:t>
      </w:r>
    </w:p>
    <w:p w:rsidR="000B5379" w:rsidRDefault="009600C4">
      <w:pPr>
        <w:spacing w:line="480" w:lineRule="atLeast"/>
        <w:ind w:firstLineChars="200" w:firstLine="560"/>
        <w:rPr>
          <w:rFonts w:ascii="仿宋" w:eastAsia="仿宋" w:hAnsi="仿宋" w:cs="仿宋"/>
          <w:bCs/>
          <w:sz w:val="28"/>
          <w:szCs w:val="28"/>
        </w:rPr>
      </w:pPr>
      <w:r>
        <w:rPr>
          <w:rFonts w:ascii="仿宋" w:eastAsia="仿宋" w:hAnsi="仿宋" w:cs="仿宋" w:hint="eastAsia"/>
          <w:bCs/>
          <w:sz w:val="28"/>
          <w:szCs w:val="28"/>
        </w:rPr>
        <w:t>名</w:t>
      </w:r>
      <w:r>
        <w:rPr>
          <w:rFonts w:ascii="仿宋" w:eastAsia="仿宋" w:hAnsi="仿宋" w:cs="仿宋" w:hint="eastAsia"/>
          <w:bCs/>
          <w:sz w:val="28"/>
          <w:szCs w:val="28"/>
        </w:rPr>
        <w:t xml:space="preserve">    </w:t>
      </w:r>
      <w:r>
        <w:rPr>
          <w:rFonts w:ascii="仿宋" w:eastAsia="仿宋" w:hAnsi="仿宋" w:cs="仿宋" w:hint="eastAsia"/>
          <w:bCs/>
          <w:sz w:val="28"/>
          <w:szCs w:val="28"/>
        </w:rPr>
        <w:t>称：安庆市交通控股集团有限公司集采中心</w:t>
      </w:r>
    </w:p>
    <w:p w:rsidR="000B5379" w:rsidRDefault="009600C4">
      <w:pPr>
        <w:spacing w:line="480" w:lineRule="atLeast"/>
        <w:ind w:firstLineChars="200" w:firstLine="560"/>
        <w:rPr>
          <w:rFonts w:ascii="仿宋" w:eastAsia="仿宋" w:hAnsi="仿宋" w:cs="仿宋"/>
          <w:bCs/>
          <w:sz w:val="28"/>
          <w:szCs w:val="28"/>
        </w:rPr>
      </w:pPr>
      <w:r>
        <w:rPr>
          <w:rFonts w:ascii="仿宋" w:eastAsia="仿宋" w:hAnsi="仿宋" w:cs="仿宋" w:hint="eastAsia"/>
          <w:bCs/>
          <w:sz w:val="28"/>
          <w:szCs w:val="28"/>
        </w:rPr>
        <w:t>地</w:t>
      </w:r>
      <w:r>
        <w:rPr>
          <w:rFonts w:ascii="仿宋" w:eastAsia="仿宋" w:hAnsi="仿宋" w:cs="仿宋" w:hint="eastAsia"/>
          <w:bCs/>
          <w:sz w:val="28"/>
          <w:szCs w:val="28"/>
        </w:rPr>
        <w:t xml:space="preserve">    </w:t>
      </w:r>
      <w:r>
        <w:rPr>
          <w:rFonts w:ascii="仿宋" w:eastAsia="仿宋" w:hAnsi="仿宋" w:cs="仿宋" w:hint="eastAsia"/>
          <w:bCs/>
          <w:sz w:val="28"/>
          <w:szCs w:val="28"/>
        </w:rPr>
        <w:t>址：安庆市大观区宜园路</w:t>
      </w:r>
      <w:r>
        <w:rPr>
          <w:rFonts w:ascii="仿宋" w:eastAsia="仿宋" w:hAnsi="仿宋" w:cs="仿宋" w:hint="eastAsia"/>
          <w:bCs/>
          <w:sz w:val="28"/>
          <w:szCs w:val="28"/>
        </w:rPr>
        <w:t>16</w:t>
      </w:r>
      <w:r>
        <w:rPr>
          <w:rFonts w:ascii="仿宋" w:eastAsia="仿宋" w:hAnsi="仿宋" w:cs="仿宋" w:hint="eastAsia"/>
          <w:bCs/>
          <w:sz w:val="28"/>
          <w:szCs w:val="28"/>
        </w:rPr>
        <w:t>号</w:t>
      </w:r>
      <w:r>
        <w:rPr>
          <w:rFonts w:ascii="仿宋" w:eastAsia="仿宋" w:hAnsi="仿宋" w:cs="仿宋" w:hint="eastAsia"/>
          <w:bCs/>
          <w:sz w:val="28"/>
          <w:szCs w:val="28"/>
        </w:rPr>
        <w:t>2</w:t>
      </w:r>
      <w:r>
        <w:rPr>
          <w:rFonts w:ascii="仿宋" w:eastAsia="仿宋" w:hAnsi="仿宋" w:cs="仿宋" w:hint="eastAsia"/>
          <w:bCs/>
          <w:sz w:val="28"/>
          <w:szCs w:val="28"/>
        </w:rPr>
        <w:t>号楼一层</w:t>
      </w:r>
    </w:p>
    <w:p w:rsidR="000B5379" w:rsidRDefault="009600C4" w:rsidP="00504E58">
      <w:pPr>
        <w:spacing w:line="480" w:lineRule="atLeast"/>
        <w:ind w:firstLineChars="202" w:firstLine="566"/>
        <w:jc w:val="left"/>
        <w:rPr>
          <w:rFonts w:ascii="仿宋" w:eastAsia="仿宋" w:hAnsi="仿宋" w:cs="仿宋"/>
          <w:bCs/>
          <w:sz w:val="28"/>
          <w:szCs w:val="28"/>
        </w:rPr>
      </w:pPr>
      <w:r>
        <w:rPr>
          <w:rFonts w:ascii="仿宋" w:eastAsia="仿宋" w:hAnsi="仿宋" w:cs="仿宋" w:hint="eastAsia"/>
          <w:bCs/>
          <w:sz w:val="28"/>
          <w:szCs w:val="28"/>
        </w:rPr>
        <w:t>联</w:t>
      </w:r>
      <w:r>
        <w:rPr>
          <w:rFonts w:ascii="仿宋" w:eastAsia="仿宋" w:hAnsi="仿宋" w:cs="仿宋" w:hint="eastAsia"/>
          <w:bCs/>
          <w:sz w:val="28"/>
          <w:szCs w:val="28"/>
        </w:rPr>
        <w:t xml:space="preserve"> </w:t>
      </w:r>
      <w:r>
        <w:rPr>
          <w:rFonts w:ascii="仿宋" w:eastAsia="仿宋" w:hAnsi="仿宋" w:cs="仿宋" w:hint="eastAsia"/>
          <w:bCs/>
          <w:sz w:val="28"/>
          <w:szCs w:val="28"/>
        </w:rPr>
        <w:t>系</w:t>
      </w:r>
      <w:r>
        <w:rPr>
          <w:rFonts w:ascii="仿宋" w:eastAsia="仿宋" w:hAnsi="仿宋" w:cs="仿宋" w:hint="eastAsia"/>
          <w:bCs/>
          <w:sz w:val="28"/>
          <w:szCs w:val="28"/>
        </w:rPr>
        <w:t xml:space="preserve"> </w:t>
      </w:r>
      <w:r>
        <w:rPr>
          <w:rFonts w:ascii="仿宋" w:eastAsia="仿宋" w:hAnsi="仿宋" w:cs="仿宋" w:hint="eastAsia"/>
          <w:bCs/>
          <w:sz w:val="28"/>
          <w:szCs w:val="28"/>
        </w:rPr>
        <w:t>人：王欣怡</w:t>
      </w:r>
    </w:p>
    <w:p w:rsidR="000B5379" w:rsidRDefault="009600C4" w:rsidP="00504E58">
      <w:pPr>
        <w:spacing w:line="480" w:lineRule="atLeast"/>
        <w:ind w:firstLineChars="202" w:firstLine="566"/>
        <w:jc w:val="left"/>
        <w:rPr>
          <w:rFonts w:ascii="仿宋" w:eastAsia="仿宋" w:hAnsi="仿宋" w:cs="仿宋"/>
          <w:bCs/>
          <w:sz w:val="28"/>
          <w:szCs w:val="28"/>
        </w:rPr>
      </w:pPr>
      <w:r>
        <w:rPr>
          <w:rFonts w:ascii="仿宋" w:eastAsia="仿宋" w:hAnsi="仿宋" w:cs="仿宋" w:hint="eastAsia"/>
          <w:bCs/>
          <w:sz w:val="28"/>
          <w:szCs w:val="28"/>
        </w:rPr>
        <w:t>联系方式：</w:t>
      </w:r>
      <w:r>
        <w:rPr>
          <w:rFonts w:ascii="仿宋" w:eastAsia="仿宋" w:hAnsi="仿宋" w:cs="仿宋" w:hint="eastAsia"/>
          <w:bCs/>
          <w:sz w:val="28"/>
          <w:szCs w:val="28"/>
        </w:rPr>
        <w:t>0556-5579198</w:t>
      </w:r>
    </w:p>
    <w:p w:rsidR="000B5379" w:rsidRDefault="009600C4">
      <w:pPr>
        <w:ind w:firstLine="560"/>
        <w:rPr>
          <w:rFonts w:ascii="宋体" w:hAnsi="宋体" w:cs="宋体"/>
          <w:b/>
          <w:bCs/>
          <w:color w:val="000000" w:themeColor="text1"/>
          <w:sz w:val="28"/>
          <w:szCs w:val="28"/>
        </w:rPr>
      </w:pPr>
      <w:r>
        <w:rPr>
          <w:rFonts w:ascii="宋体" w:hAnsi="宋体" w:cs="宋体"/>
          <w:b/>
          <w:bCs/>
          <w:color w:val="000000" w:themeColor="text1"/>
          <w:sz w:val="28"/>
          <w:szCs w:val="28"/>
        </w:rPr>
        <w:br w:type="page"/>
      </w:r>
    </w:p>
    <w:p w:rsidR="000B5379" w:rsidRDefault="000B5379">
      <w:pPr>
        <w:spacing w:line="600" w:lineRule="exact"/>
        <w:ind w:firstLine="643"/>
        <w:rPr>
          <w:rFonts w:ascii="仿宋" w:eastAsia="仿宋" w:hAnsi="仿宋"/>
          <w:sz w:val="32"/>
          <w:szCs w:val="32"/>
        </w:rPr>
      </w:pPr>
    </w:p>
    <w:p w:rsidR="000B5379" w:rsidRDefault="009600C4">
      <w:pPr>
        <w:spacing w:line="600" w:lineRule="exact"/>
        <w:ind w:firstLine="643"/>
        <w:rPr>
          <w:rFonts w:ascii="仿宋" w:eastAsia="仿宋" w:hAnsi="仿宋"/>
          <w:sz w:val="28"/>
          <w:szCs w:val="28"/>
        </w:rPr>
      </w:pPr>
      <w:r>
        <w:rPr>
          <w:rFonts w:ascii="仿宋" w:eastAsia="仿宋" w:hAnsi="仿宋" w:hint="eastAsia"/>
          <w:sz w:val="32"/>
          <w:szCs w:val="32"/>
        </w:rPr>
        <w:t>附：</w:t>
      </w:r>
    </w:p>
    <w:p w:rsidR="000B5379" w:rsidRDefault="009600C4">
      <w:pPr>
        <w:keepNext/>
        <w:keepLines/>
        <w:spacing w:before="340" w:after="330" w:line="578" w:lineRule="auto"/>
        <w:ind w:firstLine="880"/>
        <w:jc w:val="center"/>
        <w:outlineLvl w:val="0"/>
        <w:rPr>
          <w:rFonts w:ascii="宋体" w:hAnsi="宋体" w:cs="宋体"/>
          <w:b/>
          <w:bCs/>
          <w:kern w:val="44"/>
          <w:sz w:val="44"/>
          <w:szCs w:val="44"/>
        </w:rPr>
      </w:pPr>
      <w:bookmarkStart w:id="17" w:name="_Toc13660"/>
      <w:r>
        <w:rPr>
          <w:rFonts w:ascii="宋体" w:hAnsi="宋体" w:cs="宋体" w:hint="eastAsia"/>
          <w:b/>
          <w:bCs/>
          <w:kern w:val="44"/>
          <w:sz w:val="44"/>
          <w:szCs w:val="44"/>
        </w:rPr>
        <w:t>确定参与比选的函</w:t>
      </w:r>
      <w:bookmarkEnd w:id="17"/>
    </w:p>
    <w:p w:rsidR="000B5379" w:rsidRDefault="009600C4">
      <w:pPr>
        <w:ind w:firstLine="643"/>
        <w:rPr>
          <w:rFonts w:ascii="仿宋" w:eastAsia="仿宋" w:hAnsi="仿宋" w:cs="仿宋"/>
          <w:sz w:val="32"/>
          <w:szCs w:val="32"/>
        </w:rPr>
      </w:pPr>
      <w:r>
        <w:rPr>
          <w:rFonts w:ascii="仿宋" w:eastAsia="仿宋" w:hAnsi="仿宋" w:cs="仿宋" w:hint="eastAsia"/>
          <w:sz w:val="32"/>
          <w:szCs w:val="32"/>
        </w:rPr>
        <w:t>安庆市交通控股集团有限公司集采中心：</w:t>
      </w:r>
    </w:p>
    <w:p w:rsidR="000B5379" w:rsidRDefault="009600C4">
      <w:pPr>
        <w:ind w:firstLine="643"/>
        <w:rPr>
          <w:rFonts w:ascii="仿宋" w:eastAsia="仿宋" w:hAnsi="仿宋" w:cs="仿宋"/>
          <w:sz w:val="32"/>
          <w:szCs w:val="32"/>
        </w:rPr>
      </w:pPr>
      <w:r>
        <w:rPr>
          <w:rFonts w:ascii="仿宋" w:eastAsia="仿宋" w:hAnsi="仿宋" w:cs="仿宋" w:hint="eastAsia"/>
          <w:sz w:val="32"/>
          <w:szCs w:val="32"/>
        </w:rPr>
        <w:t>我单位确定参与</w:t>
      </w:r>
      <w:r>
        <w:rPr>
          <w:rFonts w:ascii="仿宋" w:eastAsia="仿宋" w:hAnsi="仿宋" w:cs="仿宋" w:hint="eastAsia"/>
          <w:sz w:val="32"/>
          <w:szCs w:val="32"/>
          <w:u w:val="single"/>
        </w:rPr>
        <w:t>高速互通项目部分专题报批服务招标项目</w:t>
      </w:r>
      <w:r>
        <w:rPr>
          <w:rFonts w:ascii="仿宋" w:eastAsia="仿宋" w:hAnsi="仿宋" w:cs="仿宋" w:hint="eastAsia"/>
          <w:sz w:val="32"/>
          <w:szCs w:val="32"/>
        </w:rPr>
        <w:t>，并承诺按比选文件的要求，按时参与比选开标。</w:t>
      </w:r>
    </w:p>
    <w:p w:rsidR="000B5379" w:rsidRDefault="009600C4">
      <w:pPr>
        <w:ind w:firstLineChars="200" w:firstLine="640"/>
        <w:rPr>
          <w:rFonts w:ascii="仿宋" w:eastAsia="仿宋" w:hAnsi="仿宋" w:cs="仿宋"/>
          <w:sz w:val="32"/>
          <w:szCs w:val="32"/>
        </w:rPr>
      </w:pPr>
      <w:r>
        <w:rPr>
          <w:rFonts w:ascii="仿宋" w:eastAsia="仿宋" w:hAnsi="仿宋" w:cs="仿宋" w:hint="eastAsia"/>
          <w:sz w:val="32"/>
          <w:szCs w:val="32"/>
        </w:rPr>
        <w:t>联系人：</w:t>
      </w:r>
    </w:p>
    <w:p w:rsidR="000B5379" w:rsidRDefault="009600C4">
      <w:pPr>
        <w:ind w:firstLineChars="200" w:firstLine="640"/>
        <w:rPr>
          <w:rFonts w:ascii="仿宋" w:eastAsia="仿宋" w:hAnsi="仿宋" w:cs="仿宋"/>
          <w:sz w:val="32"/>
          <w:szCs w:val="32"/>
        </w:rPr>
      </w:pPr>
      <w:r>
        <w:rPr>
          <w:rFonts w:ascii="仿宋" w:eastAsia="仿宋" w:hAnsi="仿宋" w:cs="仿宋" w:hint="eastAsia"/>
          <w:sz w:val="32"/>
          <w:szCs w:val="32"/>
        </w:rPr>
        <w:t>联系电话：</w:t>
      </w:r>
    </w:p>
    <w:p w:rsidR="000B5379" w:rsidRDefault="000B5379">
      <w:pPr>
        <w:ind w:firstLine="643"/>
        <w:rPr>
          <w:rFonts w:ascii="仿宋" w:eastAsia="仿宋" w:hAnsi="仿宋" w:cs="仿宋"/>
          <w:sz w:val="32"/>
          <w:szCs w:val="32"/>
        </w:rPr>
      </w:pPr>
    </w:p>
    <w:p w:rsidR="000B5379" w:rsidRDefault="000B5379">
      <w:pPr>
        <w:pStyle w:val="Default"/>
        <w:rPr>
          <w:rFonts w:ascii="仿宋" w:eastAsia="仿宋" w:hAnsi="仿宋" w:cs="仿宋"/>
          <w:color w:val="auto"/>
          <w:sz w:val="32"/>
          <w:szCs w:val="32"/>
        </w:rPr>
      </w:pPr>
    </w:p>
    <w:p w:rsidR="000B5379" w:rsidRDefault="000B5379">
      <w:pPr>
        <w:pStyle w:val="Default"/>
        <w:rPr>
          <w:rFonts w:ascii="仿宋" w:eastAsia="仿宋" w:hAnsi="仿宋" w:cs="仿宋"/>
          <w:color w:val="auto"/>
          <w:sz w:val="32"/>
          <w:szCs w:val="32"/>
        </w:rPr>
      </w:pPr>
    </w:p>
    <w:p w:rsidR="000B5379" w:rsidRDefault="000B5379">
      <w:pPr>
        <w:pStyle w:val="Default"/>
        <w:rPr>
          <w:rFonts w:ascii="仿宋" w:eastAsia="仿宋" w:hAnsi="仿宋" w:cs="仿宋"/>
          <w:color w:val="auto"/>
          <w:sz w:val="32"/>
          <w:szCs w:val="32"/>
        </w:rPr>
      </w:pPr>
    </w:p>
    <w:p w:rsidR="000B5379" w:rsidRDefault="009600C4">
      <w:pPr>
        <w:ind w:firstLine="643"/>
        <w:jc w:val="right"/>
        <w:rPr>
          <w:rFonts w:ascii="仿宋" w:eastAsia="仿宋" w:hAnsi="仿宋" w:cs="仿宋"/>
          <w:sz w:val="32"/>
          <w:szCs w:val="32"/>
        </w:rPr>
      </w:pPr>
      <w:r>
        <w:rPr>
          <w:rFonts w:ascii="仿宋" w:eastAsia="仿宋" w:hAnsi="仿宋" w:cs="仿宋" w:hint="eastAsia"/>
          <w:sz w:val="32"/>
          <w:szCs w:val="32"/>
        </w:rPr>
        <w:t>单位名称（盖章）</w:t>
      </w:r>
    </w:p>
    <w:p w:rsidR="000B5379" w:rsidRDefault="009600C4">
      <w:pPr>
        <w:ind w:firstLine="643"/>
        <w:jc w:val="right"/>
        <w:rPr>
          <w:rFonts w:ascii="仿宋" w:eastAsia="仿宋" w:hAnsi="仿宋" w:cs="仿宋"/>
          <w:sz w:val="32"/>
          <w:szCs w:val="32"/>
        </w:rPr>
      </w:pP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p w:rsidR="000B5379" w:rsidRDefault="009600C4">
      <w:pPr>
        <w:ind w:firstLine="560"/>
        <w:rPr>
          <w:rFonts w:ascii="宋体" w:hAnsi="宋体" w:cs="宋体"/>
          <w:b/>
          <w:bCs/>
          <w:color w:val="000000" w:themeColor="text1"/>
          <w:sz w:val="28"/>
          <w:szCs w:val="28"/>
        </w:rPr>
      </w:pPr>
      <w:r>
        <w:rPr>
          <w:rFonts w:ascii="宋体" w:hAnsi="宋体" w:cs="宋体"/>
          <w:b/>
          <w:bCs/>
          <w:color w:val="000000" w:themeColor="text1"/>
          <w:sz w:val="28"/>
          <w:szCs w:val="28"/>
        </w:rPr>
        <w:br w:type="page"/>
      </w:r>
    </w:p>
    <w:p w:rsidR="000B5379" w:rsidRDefault="009600C4" w:rsidP="00504E58">
      <w:pPr>
        <w:pStyle w:val="1"/>
        <w:spacing w:beforeLines="20" w:afterLines="20" w:line="480" w:lineRule="exact"/>
        <w:ind w:firstLineChars="0" w:firstLine="0"/>
        <w:jc w:val="center"/>
        <w:rPr>
          <w:rFonts w:ascii="Arial" w:hAnsi="Arial"/>
          <w:color w:val="000000" w:themeColor="text1"/>
          <w:kern w:val="2"/>
          <w:sz w:val="32"/>
          <w:szCs w:val="32"/>
        </w:rPr>
      </w:pPr>
      <w:bookmarkStart w:id="18" w:name="_Toc11223"/>
      <w:bookmarkStart w:id="19" w:name="_Toc26069"/>
      <w:bookmarkStart w:id="20" w:name="_Toc54941329"/>
      <w:r>
        <w:rPr>
          <w:rFonts w:ascii="Arial" w:hAnsi="Arial" w:hint="eastAsia"/>
          <w:color w:val="000000" w:themeColor="text1"/>
          <w:kern w:val="2"/>
          <w:sz w:val="32"/>
          <w:szCs w:val="32"/>
        </w:rPr>
        <w:lastRenderedPageBreak/>
        <w:t>第二章</w:t>
      </w:r>
      <w:r>
        <w:rPr>
          <w:rFonts w:ascii="Arial" w:hAnsi="Arial" w:hint="eastAsia"/>
          <w:color w:val="000000" w:themeColor="text1"/>
          <w:kern w:val="2"/>
          <w:sz w:val="32"/>
          <w:szCs w:val="32"/>
        </w:rPr>
        <w:t xml:space="preserve">  </w:t>
      </w:r>
      <w:r>
        <w:rPr>
          <w:rFonts w:ascii="Arial" w:hAnsi="Arial" w:hint="eastAsia"/>
          <w:color w:val="000000" w:themeColor="text1"/>
          <w:kern w:val="2"/>
          <w:sz w:val="32"/>
          <w:szCs w:val="32"/>
        </w:rPr>
        <w:t>比选须知</w:t>
      </w:r>
      <w:bookmarkEnd w:id="3"/>
      <w:bookmarkEnd w:id="18"/>
      <w:bookmarkEnd w:id="19"/>
      <w:bookmarkEnd w:id="20"/>
    </w:p>
    <w:p w:rsidR="000B5379" w:rsidRDefault="009600C4">
      <w:pPr>
        <w:keepNext/>
        <w:keepLines/>
        <w:autoSpaceDE w:val="0"/>
        <w:autoSpaceDN w:val="0"/>
        <w:adjustRightInd w:val="0"/>
        <w:spacing w:before="120" w:line="360" w:lineRule="auto"/>
        <w:jc w:val="center"/>
        <w:outlineLvl w:val="1"/>
        <w:rPr>
          <w:rFonts w:ascii="Arial" w:hAnsi="Arial"/>
          <w:b/>
          <w:kern w:val="0"/>
          <w:sz w:val="32"/>
        </w:rPr>
      </w:pPr>
      <w:bookmarkStart w:id="21" w:name="_Toc439316871"/>
      <w:bookmarkStart w:id="22" w:name="_Toc17862"/>
      <w:bookmarkStart w:id="23" w:name="_Toc54941330"/>
      <w:r>
        <w:rPr>
          <w:rFonts w:ascii="Arial" w:hAnsi="Arial" w:hint="eastAsia"/>
          <w:b/>
          <w:kern w:val="0"/>
          <w:sz w:val="32"/>
        </w:rPr>
        <w:t>（一）</w:t>
      </w:r>
      <w:r>
        <w:rPr>
          <w:rFonts w:ascii="Arial" w:hAnsi="Arial" w:hint="eastAsia"/>
          <w:b/>
          <w:kern w:val="0"/>
          <w:sz w:val="32"/>
        </w:rPr>
        <w:t xml:space="preserve"> </w:t>
      </w:r>
      <w:r>
        <w:rPr>
          <w:rFonts w:ascii="Arial" w:hAnsi="Arial" w:hint="eastAsia"/>
          <w:b/>
          <w:kern w:val="0"/>
          <w:sz w:val="32"/>
        </w:rPr>
        <w:t>参选人须知前附表</w:t>
      </w:r>
      <w:bookmarkEnd w:id="21"/>
      <w:bookmarkEnd w:id="22"/>
      <w:bookmarkEnd w:id="23"/>
    </w:p>
    <w:tbl>
      <w:tblPr>
        <w:tblW w:w="900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81"/>
        <w:gridCol w:w="1963"/>
        <w:gridCol w:w="6356"/>
      </w:tblGrid>
      <w:tr w:rsidR="000B5379">
        <w:trPr>
          <w:trHeight w:val="20"/>
          <w:jc w:val="center"/>
        </w:trPr>
        <w:tc>
          <w:tcPr>
            <w:tcW w:w="681" w:type="dxa"/>
            <w:tcBorders>
              <w:top w:val="single" w:sz="4" w:space="0" w:color="auto"/>
              <w:bottom w:val="single" w:sz="4" w:space="0" w:color="auto"/>
              <w:right w:val="single" w:sz="4" w:space="0" w:color="auto"/>
            </w:tcBorders>
            <w:vAlign w:val="center"/>
          </w:tcPr>
          <w:p w:rsidR="000B5379" w:rsidRDefault="009600C4">
            <w:pPr>
              <w:spacing w:line="420" w:lineRule="exact"/>
              <w:jc w:val="center"/>
              <w:rPr>
                <w:rFonts w:ascii="宋体"/>
                <w:color w:val="000000" w:themeColor="text1"/>
                <w:szCs w:val="21"/>
              </w:rPr>
            </w:pPr>
            <w:r>
              <w:rPr>
                <w:rFonts w:ascii="宋体" w:hint="eastAsia"/>
                <w:color w:val="000000" w:themeColor="text1"/>
                <w:szCs w:val="21"/>
              </w:rPr>
              <w:t>序号</w:t>
            </w:r>
          </w:p>
        </w:tc>
        <w:tc>
          <w:tcPr>
            <w:tcW w:w="1963" w:type="dxa"/>
            <w:tcBorders>
              <w:top w:val="single" w:sz="4" w:space="0" w:color="auto"/>
              <w:left w:val="single" w:sz="4" w:space="0" w:color="auto"/>
              <w:bottom w:val="single" w:sz="4" w:space="0" w:color="auto"/>
              <w:right w:val="single" w:sz="4" w:space="0" w:color="auto"/>
            </w:tcBorders>
          </w:tcPr>
          <w:p w:rsidR="000B5379" w:rsidRDefault="009600C4">
            <w:pPr>
              <w:spacing w:line="420" w:lineRule="exact"/>
              <w:jc w:val="center"/>
              <w:rPr>
                <w:rFonts w:ascii="宋体"/>
                <w:color w:val="000000" w:themeColor="text1"/>
                <w:szCs w:val="21"/>
              </w:rPr>
            </w:pPr>
            <w:r>
              <w:rPr>
                <w:rFonts w:ascii="宋体" w:hAnsi="宋体" w:hint="eastAsia"/>
                <w:color w:val="000000" w:themeColor="text1"/>
                <w:szCs w:val="21"/>
              </w:rPr>
              <w:t>内容</w:t>
            </w:r>
          </w:p>
        </w:tc>
        <w:tc>
          <w:tcPr>
            <w:tcW w:w="6356" w:type="dxa"/>
            <w:tcBorders>
              <w:top w:val="single" w:sz="4" w:space="0" w:color="auto"/>
              <w:left w:val="single" w:sz="4" w:space="0" w:color="auto"/>
              <w:bottom w:val="single" w:sz="4" w:space="0" w:color="auto"/>
            </w:tcBorders>
            <w:vAlign w:val="center"/>
          </w:tcPr>
          <w:p w:rsidR="000B5379" w:rsidRDefault="009600C4">
            <w:pPr>
              <w:tabs>
                <w:tab w:val="left" w:pos="1180"/>
              </w:tabs>
              <w:spacing w:line="420" w:lineRule="exact"/>
              <w:jc w:val="center"/>
              <w:rPr>
                <w:rFonts w:ascii="宋体"/>
                <w:color w:val="000000" w:themeColor="text1"/>
                <w:szCs w:val="21"/>
              </w:rPr>
            </w:pPr>
            <w:r>
              <w:rPr>
                <w:rFonts w:ascii="宋体" w:hAnsi="宋体" w:hint="eastAsia"/>
                <w:color w:val="000000" w:themeColor="text1"/>
                <w:szCs w:val="21"/>
              </w:rPr>
              <w:t>说明与要求</w:t>
            </w:r>
          </w:p>
        </w:tc>
      </w:tr>
      <w:tr w:rsidR="000B5379">
        <w:trPr>
          <w:trHeight w:val="260"/>
          <w:jc w:val="center"/>
        </w:trPr>
        <w:tc>
          <w:tcPr>
            <w:tcW w:w="681" w:type="dxa"/>
            <w:tcBorders>
              <w:top w:val="single" w:sz="4" w:space="0" w:color="auto"/>
              <w:bottom w:val="single" w:sz="4" w:space="0" w:color="auto"/>
              <w:right w:val="single" w:sz="4" w:space="0" w:color="auto"/>
            </w:tcBorders>
            <w:vAlign w:val="center"/>
          </w:tcPr>
          <w:p w:rsidR="000B5379" w:rsidRDefault="009600C4">
            <w:pPr>
              <w:spacing w:line="420" w:lineRule="exact"/>
              <w:jc w:val="center"/>
              <w:rPr>
                <w:rFonts w:ascii="宋体"/>
                <w:color w:val="000000" w:themeColor="text1"/>
                <w:szCs w:val="21"/>
              </w:rPr>
            </w:pPr>
            <w:r>
              <w:rPr>
                <w:rFonts w:ascii="宋体" w:hint="eastAsia"/>
                <w:color w:val="000000" w:themeColor="text1"/>
                <w:szCs w:val="21"/>
              </w:rPr>
              <w:t>1</w:t>
            </w:r>
          </w:p>
        </w:tc>
        <w:tc>
          <w:tcPr>
            <w:tcW w:w="1963" w:type="dxa"/>
            <w:tcBorders>
              <w:top w:val="single" w:sz="4" w:space="0" w:color="auto"/>
              <w:left w:val="single" w:sz="4" w:space="0" w:color="auto"/>
              <w:bottom w:val="single" w:sz="4" w:space="0" w:color="auto"/>
              <w:right w:val="single" w:sz="4" w:space="0" w:color="auto"/>
            </w:tcBorders>
            <w:vAlign w:val="center"/>
          </w:tcPr>
          <w:p w:rsidR="000B5379" w:rsidRDefault="009600C4">
            <w:pPr>
              <w:spacing w:line="420" w:lineRule="exact"/>
              <w:jc w:val="center"/>
              <w:rPr>
                <w:rFonts w:ascii="宋体" w:hAnsi="宋体"/>
                <w:color w:val="000000" w:themeColor="text1"/>
                <w:szCs w:val="21"/>
              </w:rPr>
            </w:pPr>
            <w:r>
              <w:rPr>
                <w:rFonts w:ascii="宋体" w:hAnsi="宋体" w:hint="eastAsia"/>
                <w:szCs w:val="21"/>
              </w:rPr>
              <w:t>项目编号</w:t>
            </w:r>
          </w:p>
        </w:tc>
        <w:tc>
          <w:tcPr>
            <w:tcW w:w="6356" w:type="dxa"/>
            <w:tcBorders>
              <w:top w:val="single" w:sz="4" w:space="0" w:color="auto"/>
              <w:left w:val="single" w:sz="4" w:space="0" w:color="auto"/>
              <w:bottom w:val="single" w:sz="4" w:space="0" w:color="auto"/>
            </w:tcBorders>
            <w:vAlign w:val="center"/>
          </w:tcPr>
          <w:p w:rsidR="000B5379" w:rsidRDefault="009600C4">
            <w:pPr>
              <w:widowControl/>
              <w:snapToGrid w:val="0"/>
              <w:spacing w:line="420" w:lineRule="exact"/>
              <w:rPr>
                <w:rFonts w:ascii="宋体"/>
                <w:caps/>
                <w:color w:val="000000" w:themeColor="text1"/>
                <w:szCs w:val="21"/>
              </w:rPr>
            </w:pPr>
            <w:r>
              <w:rPr>
                <w:rFonts w:ascii="宋体" w:hint="eastAsia"/>
                <w:caps/>
                <w:color w:val="000000" w:themeColor="text1"/>
                <w:szCs w:val="21"/>
              </w:rPr>
              <w:t>AQJK-CG-2024-095</w:t>
            </w:r>
          </w:p>
        </w:tc>
      </w:tr>
      <w:tr w:rsidR="000B5379">
        <w:trPr>
          <w:trHeight w:val="285"/>
          <w:jc w:val="center"/>
        </w:trPr>
        <w:tc>
          <w:tcPr>
            <w:tcW w:w="681" w:type="dxa"/>
            <w:tcBorders>
              <w:top w:val="single" w:sz="4" w:space="0" w:color="auto"/>
              <w:bottom w:val="single" w:sz="4" w:space="0" w:color="auto"/>
              <w:right w:val="single" w:sz="4" w:space="0" w:color="auto"/>
            </w:tcBorders>
            <w:vAlign w:val="center"/>
          </w:tcPr>
          <w:p w:rsidR="000B5379" w:rsidRDefault="009600C4">
            <w:pPr>
              <w:spacing w:line="420" w:lineRule="exact"/>
              <w:jc w:val="center"/>
              <w:rPr>
                <w:rFonts w:ascii="宋体"/>
                <w:color w:val="000000" w:themeColor="text1"/>
                <w:szCs w:val="21"/>
              </w:rPr>
            </w:pPr>
            <w:r>
              <w:rPr>
                <w:rFonts w:ascii="宋体" w:hint="eastAsia"/>
                <w:color w:val="000000" w:themeColor="text1"/>
                <w:szCs w:val="21"/>
              </w:rPr>
              <w:t>2</w:t>
            </w:r>
          </w:p>
        </w:tc>
        <w:tc>
          <w:tcPr>
            <w:tcW w:w="1963" w:type="dxa"/>
            <w:tcBorders>
              <w:top w:val="single" w:sz="4" w:space="0" w:color="auto"/>
              <w:left w:val="single" w:sz="4" w:space="0" w:color="auto"/>
              <w:bottom w:val="single" w:sz="4" w:space="0" w:color="auto"/>
              <w:right w:val="single" w:sz="4" w:space="0" w:color="auto"/>
            </w:tcBorders>
            <w:vAlign w:val="center"/>
          </w:tcPr>
          <w:p w:rsidR="000B5379" w:rsidRDefault="009600C4">
            <w:pPr>
              <w:spacing w:line="420" w:lineRule="exact"/>
              <w:jc w:val="center"/>
              <w:rPr>
                <w:rFonts w:ascii="宋体"/>
                <w:color w:val="000000" w:themeColor="text1"/>
                <w:szCs w:val="21"/>
              </w:rPr>
            </w:pPr>
            <w:r>
              <w:rPr>
                <w:rFonts w:ascii="宋体" w:hAnsi="宋体" w:hint="eastAsia"/>
                <w:color w:val="000000" w:themeColor="text1"/>
                <w:szCs w:val="21"/>
              </w:rPr>
              <w:t>项目名称</w:t>
            </w:r>
          </w:p>
        </w:tc>
        <w:tc>
          <w:tcPr>
            <w:tcW w:w="6356" w:type="dxa"/>
            <w:tcBorders>
              <w:top w:val="single" w:sz="4" w:space="0" w:color="auto"/>
              <w:left w:val="single" w:sz="4" w:space="0" w:color="auto"/>
              <w:bottom w:val="single" w:sz="4" w:space="0" w:color="auto"/>
            </w:tcBorders>
            <w:vAlign w:val="center"/>
          </w:tcPr>
          <w:p w:rsidR="000B5379" w:rsidRDefault="009600C4">
            <w:pPr>
              <w:widowControl/>
              <w:snapToGrid w:val="0"/>
              <w:spacing w:line="420" w:lineRule="exact"/>
              <w:rPr>
                <w:color w:val="000000" w:themeColor="text1"/>
                <w:szCs w:val="21"/>
              </w:rPr>
            </w:pPr>
            <w:r>
              <w:rPr>
                <w:rFonts w:hint="eastAsia"/>
                <w:color w:val="000000" w:themeColor="text1"/>
                <w:szCs w:val="21"/>
              </w:rPr>
              <w:t>高速互通项目部分专题报批服务招标</w:t>
            </w:r>
          </w:p>
        </w:tc>
      </w:tr>
      <w:tr w:rsidR="000B5379">
        <w:trPr>
          <w:trHeight w:val="285"/>
          <w:jc w:val="center"/>
        </w:trPr>
        <w:tc>
          <w:tcPr>
            <w:tcW w:w="681" w:type="dxa"/>
            <w:tcBorders>
              <w:top w:val="single" w:sz="4" w:space="0" w:color="auto"/>
              <w:bottom w:val="single" w:sz="4" w:space="0" w:color="auto"/>
              <w:right w:val="single" w:sz="4" w:space="0" w:color="auto"/>
            </w:tcBorders>
            <w:vAlign w:val="center"/>
          </w:tcPr>
          <w:p w:rsidR="000B5379" w:rsidRDefault="009600C4">
            <w:pPr>
              <w:spacing w:line="420" w:lineRule="exact"/>
              <w:jc w:val="center"/>
              <w:rPr>
                <w:rFonts w:ascii="宋体"/>
                <w:color w:val="000000" w:themeColor="text1"/>
                <w:szCs w:val="21"/>
              </w:rPr>
            </w:pPr>
            <w:r>
              <w:rPr>
                <w:rFonts w:ascii="宋体" w:hAnsi="宋体" w:cs="宋体" w:hint="eastAsia"/>
                <w:color w:val="000000" w:themeColor="text1"/>
                <w:szCs w:val="21"/>
              </w:rPr>
              <w:t>3</w:t>
            </w:r>
          </w:p>
        </w:tc>
        <w:tc>
          <w:tcPr>
            <w:tcW w:w="1963" w:type="dxa"/>
            <w:tcBorders>
              <w:top w:val="single" w:sz="4" w:space="0" w:color="auto"/>
              <w:left w:val="single" w:sz="4" w:space="0" w:color="auto"/>
              <w:bottom w:val="single" w:sz="4" w:space="0" w:color="auto"/>
              <w:right w:val="single" w:sz="4" w:space="0" w:color="auto"/>
            </w:tcBorders>
            <w:vAlign w:val="center"/>
          </w:tcPr>
          <w:p w:rsidR="000B5379" w:rsidRDefault="009600C4">
            <w:pPr>
              <w:spacing w:line="420" w:lineRule="exact"/>
              <w:jc w:val="center"/>
              <w:rPr>
                <w:rFonts w:ascii="宋体"/>
                <w:color w:val="000000" w:themeColor="text1"/>
                <w:szCs w:val="21"/>
              </w:rPr>
            </w:pPr>
            <w:r>
              <w:rPr>
                <w:rFonts w:ascii="宋体" w:hAnsi="宋体" w:hint="eastAsia"/>
                <w:color w:val="000000" w:themeColor="text1"/>
                <w:szCs w:val="21"/>
              </w:rPr>
              <w:t>采购人</w:t>
            </w:r>
          </w:p>
        </w:tc>
        <w:tc>
          <w:tcPr>
            <w:tcW w:w="6356" w:type="dxa"/>
            <w:tcBorders>
              <w:top w:val="single" w:sz="4" w:space="0" w:color="auto"/>
              <w:left w:val="single" w:sz="4" w:space="0" w:color="auto"/>
              <w:bottom w:val="single" w:sz="4" w:space="0" w:color="auto"/>
            </w:tcBorders>
            <w:vAlign w:val="center"/>
          </w:tcPr>
          <w:p w:rsidR="000B5379" w:rsidRDefault="009600C4">
            <w:pPr>
              <w:widowControl/>
              <w:snapToGrid w:val="0"/>
              <w:spacing w:line="420" w:lineRule="exact"/>
              <w:rPr>
                <w:color w:val="000000" w:themeColor="text1"/>
                <w:szCs w:val="21"/>
              </w:rPr>
            </w:pPr>
            <w:r>
              <w:rPr>
                <w:rFonts w:hint="eastAsia"/>
                <w:color w:val="000000" w:themeColor="text1"/>
                <w:szCs w:val="21"/>
              </w:rPr>
              <w:t>安徽路达公路工程有限责任公司</w:t>
            </w:r>
          </w:p>
        </w:tc>
      </w:tr>
      <w:tr w:rsidR="000B5379">
        <w:trPr>
          <w:trHeight w:val="20"/>
          <w:jc w:val="center"/>
        </w:trPr>
        <w:tc>
          <w:tcPr>
            <w:tcW w:w="681" w:type="dxa"/>
            <w:tcBorders>
              <w:top w:val="single" w:sz="4" w:space="0" w:color="auto"/>
              <w:bottom w:val="single" w:sz="4" w:space="0" w:color="auto"/>
              <w:right w:val="single" w:sz="4" w:space="0" w:color="auto"/>
            </w:tcBorders>
            <w:vAlign w:val="center"/>
          </w:tcPr>
          <w:p w:rsidR="000B5379" w:rsidRDefault="009600C4">
            <w:pPr>
              <w:spacing w:line="420" w:lineRule="exact"/>
              <w:jc w:val="center"/>
              <w:rPr>
                <w:rFonts w:ascii="宋体"/>
                <w:color w:val="000000" w:themeColor="text1"/>
                <w:szCs w:val="21"/>
              </w:rPr>
            </w:pPr>
            <w:r>
              <w:rPr>
                <w:rFonts w:ascii="宋体" w:hint="eastAsia"/>
                <w:color w:val="000000" w:themeColor="text1"/>
                <w:szCs w:val="21"/>
              </w:rPr>
              <w:t>4</w:t>
            </w:r>
          </w:p>
        </w:tc>
        <w:tc>
          <w:tcPr>
            <w:tcW w:w="1963" w:type="dxa"/>
            <w:tcBorders>
              <w:top w:val="single" w:sz="4" w:space="0" w:color="auto"/>
              <w:left w:val="single" w:sz="4" w:space="0" w:color="auto"/>
              <w:bottom w:val="single" w:sz="4" w:space="0" w:color="auto"/>
              <w:right w:val="single" w:sz="4" w:space="0" w:color="auto"/>
            </w:tcBorders>
            <w:vAlign w:val="center"/>
          </w:tcPr>
          <w:p w:rsidR="000B5379" w:rsidRDefault="009600C4">
            <w:pPr>
              <w:spacing w:line="420" w:lineRule="exact"/>
              <w:jc w:val="center"/>
              <w:rPr>
                <w:rFonts w:ascii="宋体"/>
                <w:szCs w:val="21"/>
              </w:rPr>
            </w:pPr>
            <w:r>
              <w:rPr>
                <w:rFonts w:ascii="宋体" w:hAnsi="宋体" w:cs="宋体" w:hint="eastAsia"/>
                <w:szCs w:val="21"/>
              </w:rPr>
              <w:t>采购管理部门</w:t>
            </w:r>
          </w:p>
        </w:tc>
        <w:tc>
          <w:tcPr>
            <w:tcW w:w="6356" w:type="dxa"/>
            <w:tcBorders>
              <w:top w:val="single" w:sz="4" w:space="0" w:color="auto"/>
              <w:left w:val="single" w:sz="4" w:space="0" w:color="auto"/>
              <w:bottom w:val="single" w:sz="4" w:space="0" w:color="auto"/>
            </w:tcBorders>
            <w:vAlign w:val="center"/>
          </w:tcPr>
          <w:p w:rsidR="000B5379" w:rsidRDefault="009600C4">
            <w:pPr>
              <w:spacing w:line="420" w:lineRule="exact"/>
              <w:jc w:val="left"/>
              <w:rPr>
                <w:rFonts w:ascii="宋体" w:cs="宋体"/>
                <w:kern w:val="0"/>
                <w:szCs w:val="21"/>
              </w:rPr>
            </w:pPr>
            <w:r>
              <w:rPr>
                <w:rFonts w:hint="eastAsia"/>
                <w:szCs w:val="21"/>
              </w:rPr>
              <w:t>安庆市交通控股集团有限公司集采中心</w:t>
            </w:r>
          </w:p>
        </w:tc>
      </w:tr>
      <w:tr w:rsidR="000B5379">
        <w:trPr>
          <w:trHeight w:val="20"/>
          <w:jc w:val="center"/>
        </w:trPr>
        <w:tc>
          <w:tcPr>
            <w:tcW w:w="681" w:type="dxa"/>
            <w:tcBorders>
              <w:top w:val="single" w:sz="4" w:space="0" w:color="auto"/>
              <w:bottom w:val="single" w:sz="4" w:space="0" w:color="auto"/>
              <w:right w:val="single" w:sz="4" w:space="0" w:color="auto"/>
            </w:tcBorders>
            <w:vAlign w:val="center"/>
          </w:tcPr>
          <w:p w:rsidR="000B5379" w:rsidRDefault="009600C4">
            <w:pPr>
              <w:spacing w:line="420" w:lineRule="exact"/>
              <w:jc w:val="center"/>
              <w:rPr>
                <w:rFonts w:ascii="宋体"/>
                <w:color w:val="000000" w:themeColor="text1"/>
                <w:szCs w:val="21"/>
              </w:rPr>
            </w:pPr>
            <w:r>
              <w:rPr>
                <w:rFonts w:ascii="宋体" w:hint="eastAsia"/>
                <w:color w:val="000000" w:themeColor="text1"/>
                <w:szCs w:val="21"/>
              </w:rPr>
              <w:t>5</w:t>
            </w:r>
          </w:p>
        </w:tc>
        <w:tc>
          <w:tcPr>
            <w:tcW w:w="1963" w:type="dxa"/>
            <w:tcBorders>
              <w:top w:val="single" w:sz="4" w:space="0" w:color="auto"/>
              <w:left w:val="single" w:sz="4" w:space="0" w:color="auto"/>
              <w:bottom w:val="single" w:sz="4" w:space="0" w:color="auto"/>
              <w:right w:val="single" w:sz="4" w:space="0" w:color="auto"/>
            </w:tcBorders>
            <w:vAlign w:val="center"/>
          </w:tcPr>
          <w:p w:rsidR="000B5379" w:rsidRDefault="009600C4">
            <w:pPr>
              <w:spacing w:line="420" w:lineRule="exact"/>
              <w:jc w:val="center"/>
              <w:rPr>
                <w:color w:val="000000" w:themeColor="text1"/>
                <w:szCs w:val="21"/>
              </w:rPr>
            </w:pPr>
            <w:r>
              <w:rPr>
                <w:rFonts w:hint="eastAsia"/>
                <w:color w:val="000000" w:themeColor="text1"/>
                <w:szCs w:val="21"/>
              </w:rPr>
              <w:t>资金来源</w:t>
            </w:r>
          </w:p>
        </w:tc>
        <w:tc>
          <w:tcPr>
            <w:tcW w:w="6356" w:type="dxa"/>
            <w:tcBorders>
              <w:top w:val="single" w:sz="4" w:space="0" w:color="auto"/>
              <w:left w:val="single" w:sz="4" w:space="0" w:color="auto"/>
              <w:bottom w:val="single" w:sz="4" w:space="0" w:color="auto"/>
            </w:tcBorders>
            <w:vAlign w:val="center"/>
          </w:tcPr>
          <w:p w:rsidR="000B5379" w:rsidRDefault="009600C4">
            <w:pPr>
              <w:spacing w:line="420" w:lineRule="exact"/>
              <w:rPr>
                <w:color w:val="000000" w:themeColor="text1"/>
                <w:szCs w:val="21"/>
              </w:rPr>
            </w:pPr>
            <w:r>
              <w:rPr>
                <w:rFonts w:hint="eastAsia"/>
                <w:color w:val="000000" w:themeColor="text1"/>
                <w:szCs w:val="21"/>
              </w:rPr>
              <w:t>自筹</w:t>
            </w:r>
          </w:p>
        </w:tc>
      </w:tr>
      <w:tr w:rsidR="000B5379">
        <w:trPr>
          <w:trHeight w:val="450"/>
          <w:jc w:val="center"/>
        </w:trPr>
        <w:tc>
          <w:tcPr>
            <w:tcW w:w="681" w:type="dxa"/>
            <w:tcBorders>
              <w:top w:val="single" w:sz="4" w:space="0" w:color="auto"/>
              <w:right w:val="single" w:sz="4" w:space="0" w:color="auto"/>
            </w:tcBorders>
            <w:vAlign w:val="center"/>
          </w:tcPr>
          <w:p w:rsidR="000B5379" w:rsidRDefault="009600C4">
            <w:pPr>
              <w:spacing w:line="420" w:lineRule="exact"/>
              <w:jc w:val="center"/>
              <w:rPr>
                <w:rFonts w:ascii="宋体"/>
                <w:color w:val="000000" w:themeColor="text1"/>
                <w:szCs w:val="21"/>
              </w:rPr>
            </w:pPr>
            <w:r>
              <w:rPr>
                <w:rFonts w:ascii="宋体" w:hint="eastAsia"/>
                <w:color w:val="000000" w:themeColor="text1"/>
                <w:szCs w:val="21"/>
              </w:rPr>
              <w:t>6</w:t>
            </w:r>
          </w:p>
        </w:tc>
        <w:tc>
          <w:tcPr>
            <w:tcW w:w="1963" w:type="dxa"/>
            <w:tcBorders>
              <w:top w:val="single" w:sz="4" w:space="0" w:color="auto"/>
              <w:left w:val="single" w:sz="4" w:space="0" w:color="auto"/>
              <w:right w:val="single" w:sz="4" w:space="0" w:color="auto"/>
            </w:tcBorders>
            <w:vAlign w:val="center"/>
          </w:tcPr>
          <w:p w:rsidR="000B5379" w:rsidRDefault="009600C4">
            <w:pPr>
              <w:spacing w:line="420" w:lineRule="exact"/>
              <w:jc w:val="center"/>
              <w:rPr>
                <w:color w:val="000000" w:themeColor="text1"/>
                <w:szCs w:val="21"/>
              </w:rPr>
            </w:pPr>
            <w:r>
              <w:rPr>
                <w:rFonts w:hint="eastAsia"/>
                <w:color w:val="000000" w:themeColor="text1"/>
                <w:szCs w:val="21"/>
              </w:rPr>
              <w:t>最高投标限价</w:t>
            </w:r>
          </w:p>
        </w:tc>
        <w:tc>
          <w:tcPr>
            <w:tcW w:w="6356" w:type="dxa"/>
            <w:tcBorders>
              <w:top w:val="single" w:sz="4" w:space="0" w:color="auto"/>
              <w:left w:val="single" w:sz="4" w:space="0" w:color="auto"/>
              <w:bottom w:val="single" w:sz="4" w:space="0" w:color="auto"/>
            </w:tcBorders>
            <w:vAlign w:val="center"/>
          </w:tcPr>
          <w:p w:rsidR="000B5379" w:rsidRDefault="009600C4">
            <w:pPr>
              <w:spacing w:line="420" w:lineRule="exact"/>
              <w:jc w:val="left"/>
              <w:rPr>
                <w:color w:val="000000" w:themeColor="text1"/>
                <w:szCs w:val="21"/>
              </w:rPr>
            </w:pPr>
            <w:r>
              <w:rPr>
                <w:rFonts w:hint="eastAsia"/>
                <w:color w:val="000000" w:themeColor="text1"/>
                <w:szCs w:val="21"/>
              </w:rPr>
              <w:t>300000</w:t>
            </w:r>
            <w:r>
              <w:rPr>
                <w:rFonts w:hint="eastAsia"/>
                <w:color w:val="000000" w:themeColor="text1"/>
                <w:szCs w:val="21"/>
              </w:rPr>
              <w:t>元</w:t>
            </w:r>
          </w:p>
        </w:tc>
      </w:tr>
      <w:tr w:rsidR="000B5379">
        <w:trPr>
          <w:trHeight w:val="20"/>
          <w:jc w:val="center"/>
        </w:trPr>
        <w:tc>
          <w:tcPr>
            <w:tcW w:w="681" w:type="dxa"/>
            <w:tcBorders>
              <w:top w:val="single" w:sz="4" w:space="0" w:color="auto"/>
              <w:bottom w:val="single" w:sz="4" w:space="0" w:color="auto"/>
              <w:right w:val="single" w:sz="4" w:space="0" w:color="auto"/>
            </w:tcBorders>
            <w:vAlign w:val="center"/>
          </w:tcPr>
          <w:p w:rsidR="000B5379" w:rsidRDefault="009600C4">
            <w:pPr>
              <w:spacing w:line="420" w:lineRule="exact"/>
              <w:jc w:val="center"/>
              <w:rPr>
                <w:rFonts w:ascii="宋体"/>
                <w:color w:val="000000" w:themeColor="text1"/>
                <w:szCs w:val="21"/>
              </w:rPr>
            </w:pPr>
            <w:r>
              <w:rPr>
                <w:rFonts w:ascii="宋体" w:hint="eastAsia"/>
                <w:color w:val="000000" w:themeColor="text1"/>
                <w:szCs w:val="21"/>
              </w:rPr>
              <w:t>7</w:t>
            </w:r>
          </w:p>
        </w:tc>
        <w:tc>
          <w:tcPr>
            <w:tcW w:w="1963" w:type="dxa"/>
            <w:tcBorders>
              <w:top w:val="single" w:sz="4" w:space="0" w:color="auto"/>
              <w:left w:val="single" w:sz="4" w:space="0" w:color="auto"/>
              <w:bottom w:val="single" w:sz="4" w:space="0" w:color="auto"/>
              <w:right w:val="single" w:sz="4" w:space="0" w:color="auto"/>
            </w:tcBorders>
            <w:vAlign w:val="center"/>
          </w:tcPr>
          <w:p w:rsidR="000B5379" w:rsidRDefault="009600C4">
            <w:pPr>
              <w:spacing w:line="420" w:lineRule="exact"/>
              <w:jc w:val="center"/>
              <w:rPr>
                <w:color w:val="000000" w:themeColor="text1"/>
                <w:szCs w:val="21"/>
              </w:rPr>
            </w:pPr>
            <w:r>
              <w:rPr>
                <w:rFonts w:hint="eastAsia"/>
                <w:color w:val="000000" w:themeColor="text1"/>
                <w:szCs w:val="21"/>
              </w:rPr>
              <w:t>合同履约期限及工程质量要求</w:t>
            </w:r>
          </w:p>
        </w:tc>
        <w:tc>
          <w:tcPr>
            <w:tcW w:w="6356" w:type="dxa"/>
            <w:tcBorders>
              <w:top w:val="single" w:sz="4" w:space="0" w:color="auto"/>
              <w:left w:val="single" w:sz="4" w:space="0" w:color="auto"/>
              <w:bottom w:val="single" w:sz="4" w:space="0" w:color="auto"/>
            </w:tcBorders>
            <w:vAlign w:val="center"/>
          </w:tcPr>
          <w:p w:rsidR="000B5379" w:rsidRDefault="009600C4">
            <w:pPr>
              <w:spacing w:line="420" w:lineRule="exact"/>
              <w:jc w:val="left"/>
              <w:rPr>
                <w:color w:val="000000" w:themeColor="text1"/>
                <w:szCs w:val="21"/>
              </w:rPr>
            </w:pPr>
            <w:r>
              <w:rPr>
                <w:rFonts w:hint="eastAsia"/>
                <w:color w:val="000000" w:themeColor="text1"/>
                <w:szCs w:val="21"/>
              </w:rPr>
              <w:t>每个专题根据采购人需求另行协商约定，各项专题应满足相关部门要求，并取得相关部门批复。</w:t>
            </w:r>
          </w:p>
        </w:tc>
      </w:tr>
      <w:tr w:rsidR="000B5379">
        <w:trPr>
          <w:trHeight w:val="20"/>
          <w:jc w:val="center"/>
        </w:trPr>
        <w:tc>
          <w:tcPr>
            <w:tcW w:w="681" w:type="dxa"/>
            <w:tcBorders>
              <w:top w:val="single" w:sz="4" w:space="0" w:color="auto"/>
              <w:bottom w:val="single" w:sz="4" w:space="0" w:color="auto"/>
              <w:right w:val="single" w:sz="4" w:space="0" w:color="auto"/>
            </w:tcBorders>
            <w:vAlign w:val="center"/>
          </w:tcPr>
          <w:p w:rsidR="000B5379" w:rsidRDefault="009600C4">
            <w:pPr>
              <w:spacing w:line="420" w:lineRule="exact"/>
              <w:jc w:val="center"/>
              <w:rPr>
                <w:rFonts w:ascii="宋体"/>
                <w:color w:val="000000" w:themeColor="text1"/>
                <w:szCs w:val="21"/>
              </w:rPr>
            </w:pPr>
            <w:r>
              <w:rPr>
                <w:rFonts w:ascii="宋体" w:hint="eastAsia"/>
                <w:color w:val="000000" w:themeColor="text1"/>
                <w:szCs w:val="21"/>
              </w:rPr>
              <w:t>8</w:t>
            </w:r>
          </w:p>
        </w:tc>
        <w:tc>
          <w:tcPr>
            <w:tcW w:w="1963" w:type="dxa"/>
            <w:tcBorders>
              <w:top w:val="single" w:sz="4" w:space="0" w:color="auto"/>
              <w:left w:val="single" w:sz="4" w:space="0" w:color="auto"/>
              <w:bottom w:val="single" w:sz="4" w:space="0" w:color="auto"/>
              <w:right w:val="single" w:sz="4" w:space="0" w:color="auto"/>
            </w:tcBorders>
            <w:vAlign w:val="center"/>
          </w:tcPr>
          <w:p w:rsidR="000B5379" w:rsidRDefault="009600C4">
            <w:pPr>
              <w:spacing w:line="420" w:lineRule="exact"/>
              <w:jc w:val="center"/>
              <w:rPr>
                <w:color w:val="000000" w:themeColor="text1"/>
                <w:szCs w:val="21"/>
              </w:rPr>
            </w:pPr>
            <w:r>
              <w:rPr>
                <w:rFonts w:hint="eastAsia"/>
                <w:color w:val="000000" w:themeColor="text1"/>
                <w:szCs w:val="21"/>
              </w:rPr>
              <w:t>资格条件</w:t>
            </w:r>
          </w:p>
        </w:tc>
        <w:tc>
          <w:tcPr>
            <w:tcW w:w="6356" w:type="dxa"/>
            <w:tcBorders>
              <w:top w:val="single" w:sz="4" w:space="0" w:color="auto"/>
              <w:left w:val="single" w:sz="4" w:space="0" w:color="auto"/>
              <w:bottom w:val="single" w:sz="4" w:space="0" w:color="auto"/>
            </w:tcBorders>
            <w:vAlign w:val="center"/>
          </w:tcPr>
          <w:p w:rsidR="000B5379" w:rsidRDefault="009600C4">
            <w:pPr>
              <w:spacing w:line="420" w:lineRule="exact"/>
              <w:rPr>
                <w:color w:val="000000" w:themeColor="text1"/>
                <w:szCs w:val="21"/>
              </w:rPr>
            </w:pPr>
            <w:r>
              <w:rPr>
                <w:rFonts w:hint="eastAsia"/>
                <w:color w:val="000000" w:themeColor="text1"/>
                <w:szCs w:val="21"/>
              </w:rPr>
              <w:t>1.</w:t>
            </w:r>
            <w:r>
              <w:rPr>
                <w:rFonts w:hint="eastAsia"/>
                <w:color w:val="000000" w:themeColor="text1"/>
                <w:szCs w:val="21"/>
              </w:rPr>
              <w:t>具有合法有效的营业执照。</w:t>
            </w:r>
          </w:p>
          <w:p w:rsidR="000B5379" w:rsidRDefault="009600C4">
            <w:pPr>
              <w:spacing w:line="420" w:lineRule="exact"/>
              <w:rPr>
                <w:color w:val="000000" w:themeColor="text1"/>
                <w:szCs w:val="21"/>
              </w:rPr>
            </w:pPr>
            <w:r>
              <w:rPr>
                <w:rFonts w:hint="eastAsia"/>
                <w:color w:val="000000" w:themeColor="text1"/>
                <w:szCs w:val="21"/>
              </w:rPr>
              <w:t>2.</w:t>
            </w:r>
            <w:r>
              <w:rPr>
                <w:rFonts w:hint="eastAsia"/>
                <w:color w:val="000000" w:themeColor="text1"/>
                <w:szCs w:val="21"/>
              </w:rPr>
              <w:t>本项目不接受联合体。</w:t>
            </w:r>
          </w:p>
        </w:tc>
      </w:tr>
      <w:tr w:rsidR="000B5379">
        <w:trPr>
          <w:trHeight w:val="20"/>
          <w:jc w:val="center"/>
        </w:trPr>
        <w:tc>
          <w:tcPr>
            <w:tcW w:w="681" w:type="dxa"/>
            <w:tcBorders>
              <w:top w:val="single" w:sz="4" w:space="0" w:color="auto"/>
              <w:bottom w:val="single" w:sz="4" w:space="0" w:color="auto"/>
              <w:right w:val="single" w:sz="4" w:space="0" w:color="auto"/>
            </w:tcBorders>
            <w:vAlign w:val="center"/>
          </w:tcPr>
          <w:p w:rsidR="000B5379" w:rsidRDefault="009600C4">
            <w:pPr>
              <w:spacing w:line="420" w:lineRule="exact"/>
              <w:jc w:val="center"/>
              <w:rPr>
                <w:rFonts w:ascii="宋体"/>
                <w:color w:val="000000" w:themeColor="text1"/>
                <w:szCs w:val="21"/>
              </w:rPr>
            </w:pPr>
            <w:r>
              <w:rPr>
                <w:rFonts w:ascii="宋体" w:hint="eastAsia"/>
                <w:color w:val="000000" w:themeColor="text1"/>
                <w:szCs w:val="21"/>
              </w:rPr>
              <w:t>9</w:t>
            </w:r>
          </w:p>
        </w:tc>
        <w:tc>
          <w:tcPr>
            <w:tcW w:w="1963" w:type="dxa"/>
            <w:tcBorders>
              <w:top w:val="single" w:sz="4" w:space="0" w:color="auto"/>
              <w:left w:val="single" w:sz="4" w:space="0" w:color="auto"/>
              <w:bottom w:val="single" w:sz="4" w:space="0" w:color="auto"/>
              <w:right w:val="single" w:sz="4" w:space="0" w:color="auto"/>
            </w:tcBorders>
            <w:vAlign w:val="center"/>
          </w:tcPr>
          <w:p w:rsidR="000B5379" w:rsidRDefault="009600C4">
            <w:pPr>
              <w:spacing w:line="420" w:lineRule="exact"/>
              <w:jc w:val="center"/>
              <w:rPr>
                <w:rFonts w:ascii="宋体"/>
                <w:color w:val="000000" w:themeColor="text1"/>
                <w:szCs w:val="21"/>
              </w:rPr>
            </w:pPr>
            <w:r>
              <w:rPr>
                <w:rFonts w:ascii="宋体" w:hAnsi="宋体" w:hint="eastAsia"/>
                <w:color w:val="000000" w:themeColor="text1"/>
                <w:szCs w:val="21"/>
              </w:rPr>
              <w:t>资格审查方式</w:t>
            </w:r>
          </w:p>
        </w:tc>
        <w:tc>
          <w:tcPr>
            <w:tcW w:w="6356" w:type="dxa"/>
            <w:tcBorders>
              <w:top w:val="single" w:sz="4" w:space="0" w:color="auto"/>
              <w:left w:val="single" w:sz="4" w:space="0" w:color="auto"/>
              <w:bottom w:val="single" w:sz="4" w:space="0" w:color="auto"/>
            </w:tcBorders>
            <w:vAlign w:val="center"/>
          </w:tcPr>
          <w:p w:rsidR="000B5379" w:rsidRDefault="009600C4">
            <w:pPr>
              <w:spacing w:line="420" w:lineRule="exact"/>
              <w:rPr>
                <w:rFonts w:ascii="宋体"/>
                <w:color w:val="000000" w:themeColor="text1"/>
                <w:szCs w:val="21"/>
              </w:rPr>
            </w:pPr>
            <w:r>
              <w:rPr>
                <w:rFonts w:ascii="宋体" w:hint="eastAsia"/>
                <w:color w:val="000000" w:themeColor="text1"/>
                <w:szCs w:val="21"/>
              </w:rPr>
              <w:t>资格后审</w:t>
            </w:r>
          </w:p>
        </w:tc>
      </w:tr>
      <w:tr w:rsidR="000B5379">
        <w:trPr>
          <w:trHeight w:val="20"/>
          <w:jc w:val="center"/>
        </w:trPr>
        <w:tc>
          <w:tcPr>
            <w:tcW w:w="681" w:type="dxa"/>
            <w:tcBorders>
              <w:top w:val="single" w:sz="4" w:space="0" w:color="auto"/>
              <w:bottom w:val="single" w:sz="4" w:space="0" w:color="auto"/>
              <w:right w:val="single" w:sz="4" w:space="0" w:color="auto"/>
            </w:tcBorders>
            <w:vAlign w:val="center"/>
          </w:tcPr>
          <w:p w:rsidR="000B5379" w:rsidRDefault="009600C4">
            <w:pPr>
              <w:spacing w:line="420" w:lineRule="exact"/>
              <w:jc w:val="center"/>
              <w:rPr>
                <w:rFonts w:ascii="宋体"/>
                <w:color w:val="000000" w:themeColor="text1"/>
                <w:szCs w:val="21"/>
              </w:rPr>
            </w:pPr>
            <w:r>
              <w:rPr>
                <w:rFonts w:ascii="宋体" w:hAnsi="宋体" w:cs="宋体" w:hint="eastAsia"/>
                <w:color w:val="000000" w:themeColor="text1"/>
                <w:szCs w:val="21"/>
              </w:rPr>
              <w:t>10</w:t>
            </w:r>
          </w:p>
        </w:tc>
        <w:tc>
          <w:tcPr>
            <w:tcW w:w="1963" w:type="dxa"/>
            <w:tcBorders>
              <w:top w:val="single" w:sz="4" w:space="0" w:color="auto"/>
              <w:left w:val="single" w:sz="4" w:space="0" w:color="auto"/>
              <w:bottom w:val="single" w:sz="4" w:space="0" w:color="auto"/>
              <w:right w:val="single" w:sz="4" w:space="0" w:color="auto"/>
            </w:tcBorders>
            <w:vAlign w:val="center"/>
          </w:tcPr>
          <w:p w:rsidR="000B5379" w:rsidRDefault="009600C4">
            <w:pPr>
              <w:spacing w:line="420" w:lineRule="exact"/>
              <w:jc w:val="center"/>
              <w:rPr>
                <w:rFonts w:ascii="宋体"/>
                <w:color w:val="000000" w:themeColor="text1"/>
                <w:szCs w:val="21"/>
              </w:rPr>
            </w:pPr>
            <w:r>
              <w:rPr>
                <w:rFonts w:ascii="宋体" w:hAnsi="宋体" w:hint="eastAsia"/>
                <w:color w:val="000000" w:themeColor="text1"/>
                <w:szCs w:val="21"/>
              </w:rPr>
              <w:t>招标方式</w:t>
            </w:r>
          </w:p>
        </w:tc>
        <w:tc>
          <w:tcPr>
            <w:tcW w:w="6356" w:type="dxa"/>
            <w:tcBorders>
              <w:top w:val="single" w:sz="4" w:space="0" w:color="auto"/>
              <w:left w:val="single" w:sz="4" w:space="0" w:color="auto"/>
              <w:bottom w:val="single" w:sz="4" w:space="0" w:color="auto"/>
            </w:tcBorders>
            <w:vAlign w:val="center"/>
          </w:tcPr>
          <w:p w:rsidR="000B5379" w:rsidRDefault="009600C4">
            <w:pPr>
              <w:spacing w:line="420" w:lineRule="exact"/>
              <w:rPr>
                <w:rFonts w:ascii="宋体"/>
                <w:color w:val="000000" w:themeColor="text1"/>
                <w:szCs w:val="21"/>
              </w:rPr>
            </w:pPr>
            <w:r>
              <w:rPr>
                <w:rFonts w:ascii="宋体" w:hAnsi="宋体" w:hint="eastAsia"/>
                <w:color w:val="000000" w:themeColor="text1"/>
                <w:szCs w:val="21"/>
              </w:rPr>
              <w:t>比选招标</w:t>
            </w:r>
          </w:p>
        </w:tc>
      </w:tr>
      <w:tr w:rsidR="000B5379">
        <w:trPr>
          <w:trHeight w:val="20"/>
          <w:jc w:val="center"/>
        </w:trPr>
        <w:tc>
          <w:tcPr>
            <w:tcW w:w="681" w:type="dxa"/>
            <w:tcBorders>
              <w:top w:val="single" w:sz="4" w:space="0" w:color="auto"/>
              <w:bottom w:val="single" w:sz="4" w:space="0" w:color="auto"/>
              <w:right w:val="single" w:sz="4" w:space="0" w:color="auto"/>
            </w:tcBorders>
            <w:vAlign w:val="center"/>
          </w:tcPr>
          <w:p w:rsidR="000B5379" w:rsidRDefault="009600C4">
            <w:pPr>
              <w:spacing w:line="420" w:lineRule="exact"/>
              <w:jc w:val="center"/>
              <w:rPr>
                <w:rFonts w:ascii="宋体"/>
                <w:color w:val="000000" w:themeColor="text1"/>
                <w:szCs w:val="21"/>
              </w:rPr>
            </w:pPr>
            <w:r>
              <w:rPr>
                <w:rFonts w:ascii="宋体" w:hint="eastAsia"/>
                <w:color w:val="000000" w:themeColor="text1"/>
                <w:szCs w:val="21"/>
              </w:rPr>
              <w:t>11</w:t>
            </w:r>
          </w:p>
        </w:tc>
        <w:tc>
          <w:tcPr>
            <w:tcW w:w="1963" w:type="dxa"/>
            <w:tcBorders>
              <w:top w:val="single" w:sz="4" w:space="0" w:color="auto"/>
              <w:left w:val="single" w:sz="4" w:space="0" w:color="auto"/>
              <w:bottom w:val="single" w:sz="4" w:space="0" w:color="auto"/>
              <w:right w:val="single" w:sz="4" w:space="0" w:color="auto"/>
            </w:tcBorders>
            <w:vAlign w:val="center"/>
          </w:tcPr>
          <w:p w:rsidR="000B5379" w:rsidRDefault="009600C4">
            <w:pPr>
              <w:spacing w:line="420" w:lineRule="exact"/>
              <w:jc w:val="center"/>
              <w:rPr>
                <w:rFonts w:ascii="宋体"/>
                <w:color w:val="000000" w:themeColor="text1"/>
                <w:szCs w:val="21"/>
              </w:rPr>
            </w:pPr>
            <w:r>
              <w:rPr>
                <w:rFonts w:ascii="宋体" w:hAnsi="宋体" w:hint="eastAsia"/>
                <w:color w:val="000000" w:themeColor="text1"/>
                <w:szCs w:val="21"/>
              </w:rPr>
              <w:t>参选有效期</w:t>
            </w:r>
          </w:p>
        </w:tc>
        <w:tc>
          <w:tcPr>
            <w:tcW w:w="6356" w:type="dxa"/>
            <w:tcBorders>
              <w:top w:val="single" w:sz="4" w:space="0" w:color="auto"/>
              <w:left w:val="single" w:sz="4" w:space="0" w:color="auto"/>
              <w:bottom w:val="single" w:sz="4" w:space="0" w:color="auto"/>
            </w:tcBorders>
            <w:vAlign w:val="center"/>
          </w:tcPr>
          <w:p w:rsidR="000B5379" w:rsidRDefault="009600C4">
            <w:pPr>
              <w:spacing w:line="420" w:lineRule="exact"/>
              <w:rPr>
                <w:rFonts w:ascii="宋体"/>
                <w:color w:val="000000" w:themeColor="text1"/>
                <w:szCs w:val="21"/>
              </w:rPr>
            </w:pPr>
            <w:r>
              <w:rPr>
                <w:rFonts w:ascii="宋体" w:hAnsi="宋体" w:hint="eastAsia"/>
                <w:color w:val="000000" w:themeColor="text1"/>
                <w:szCs w:val="21"/>
                <w:u w:val="single"/>
              </w:rPr>
              <w:t>9</w:t>
            </w:r>
            <w:r>
              <w:rPr>
                <w:rFonts w:ascii="宋体" w:hAnsi="宋体"/>
                <w:color w:val="000000" w:themeColor="text1"/>
                <w:szCs w:val="21"/>
                <w:u w:val="single"/>
              </w:rPr>
              <w:t>0</w:t>
            </w:r>
            <w:r>
              <w:rPr>
                <w:rFonts w:ascii="宋体" w:hAnsi="宋体"/>
                <w:color w:val="000000" w:themeColor="text1"/>
                <w:szCs w:val="21"/>
                <w:u w:val="single"/>
              </w:rPr>
              <w:t>日历天</w:t>
            </w:r>
            <w:r>
              <w:rPr>
                <w:rFonts w:ascii="宋体" w:hAnsi="宋体" w:hint="eastAsia"/>
                <w:color w:val="000000" w:themeColor="text1"/>
                <w:szCs w:val="21"/>
                <w:u w:val="single"/>
              </w:rPr>
              <w:t>（从参选文件递交截止时间算起）</w:t>
            </w:r>
          </w:p>
        </w:tc>
      </w:tr>
      <w:tr w:rsidR="000B5379">
        <w:trPr>
          <w:trHeight w:val="20"/>
          <w:jc w:val="center"/>
        </w:trPr>
        <w:tc>
          <w:tcPr>
            <w:tcW w:w="681" w:type="dxa"/>
            <w:tcBorders>
              <w:top w:val="single" w:sz="4" w:space="0" w:color="auto"/>
              <w:bottom w:val="single" w:sz="4" w:space="0" w:color="auto"/>
              <w:right w:val="single" w:sz="4" w:space="0" w:color="auto"/>
            </w:tcBorders>
            <w:vAlign w:val="center"/>
          </w:tcPr>
          <w:p w:rsidR="000B5379" w:rsidRDefault="009600C4">
            <w:pPr>
              <w:spacing w:line="420" w:lineRule="exact"/>
              <w:jc w:val="center"/>
              <w:rPr>
                <w:rFonts w:ascii="宋体"/>
                <w:color w:val="000000" w:themeColor="text1"/>
                <w:szCs w:val="21"/>
              </w:rPr>
            </w:pPr>
            <w:r>
              <w:rPr>
                <w:rFonts w:ascii="宋体" w:hint="eastAsia"/>
                <w:color w:val="000000" w:themeColor="text1"/>
                <w:szCs w:val="21"/>
              </w:rPr>
              <w:t>12</w:t>
            </w:r>
          </w:p>
        </w:tc>
        <w:tc>
          <w:tcPr>
            <w:tcW w:w="1963" w:type="dxa"/>
            <w:tcBorders>
              <w:top w:val="single" w:sz="4" w:space="0" w:color="auto"/>
              <w:left w:val="single" w:sz="4" w:space="0" w:color="auto"/>
              <w:bottom w:val="single" w:sz="4" w:space="0" w:color="auto"/>
              <w:right w:val="single" w:sz="4" w:space="0" w:color="auto"/>
            </w:tcBorders>
            <w:vAlign w:val="center"/>
          </w:tcPr>
          <w:p w:rsidR="000B5379" w:rsidRDefault="009600C4">
            <w:pPr>
              <w:spacing w:line="420" w:lineRule="exact"/>
              <w:jc w:val="center"/>
              <w:rPr>
                <w:rFonts w:ascii="宋体"/>
                <w:color w:val="000000" w:themeColor="text1"/>
                <w:szCs w:val="21"/>
              </w:rPr>
            </w:pPr>
            <w:r>
              <w:rPr>
                <w:rFonts w:ascii="宋体" w:hAnsi="宋体" w:hint="eastAsia"/>
                <w:color w:val="000000" w:themeColor="text1"/>
                <w:szCs w:val="21"/>
              </w:rPr>
              <w:t>参选保证金</w:t>
            </w:r>
          </w:p>
        </w:tc>
        <w:tc>
          <w:tcPr>
            <w:tcW w:w="6356" w:type="dxa"/>
            <w:tcBorders>
              <w:top w:val="single" w:sz="4" w:space="0" w:color="auto"/>
              <w:left w:val="single" w:sz="4" w:space="0" w:color="auto"/>
              <w:bottom w:val="single" w:sz="4" w:space="0" w:color="auto"/>
            </w:tcBorders>
            <w:vAlign w:val="center"/>
          </w:tcPr>
          <w:p w:rsidR="000B5379" w:rsidRDefault="009600C4">
            <w:pPr>
              <w:spacing w:line="420" w:lineRule="exact"/>
              <w:rPr>
                <w:color w:val="000000" w:themeColor="text1"/>
              </w:rPr>
            </w:pPr>
            <w:r>
              <w:rPr>
                <w:rFonts w:hint="eastAsia"/>
                <w:color w:val="000000" w:themeColor="text1"/>
              </w:rPr>
              <w:t>本项目不收取</w:t>
            </w:r>
          </w:p>
        </w:tc>
      </w:tr>
      <w:tr w:rsidR="000B5379">
        <w:trPr>
          <w:trHeight w:val="20"/>
          <w:jc w:val="center"/>
        </w:trPr>
        <w:tc>
          <w:tcPr>
            <w:tcW w:w="681" w:type="dxa"/>
            <w:tcBorders>
              <w:top w:val="single" w:sz="4" w:space="0" w:color="auto"/>
              <w:bottom w:val="single" w:sz="4" w:space="0" w:color="auto"/>
              <w:right w:val="single" w:sz="4" w:space="0" w:color="auto"/>
            </w:tcBorders>
            <w:vAlign w:val="center"/>
          </w:tcPr>
          <w:p w:rsidR="000B5379" w:rsidRDefault="009600C4">
            <w:pPr>
              <w:spacing w:line="420" w:lineRule="exact"/>
              <w:jc w:val="center"/>
              <w:rPr>
                <w:rFonts w:ascii="宋体"/>
                <w:color w:val="000000" w:themeColor="text1"/>
                <w:szCs w:val="21"/>
              </w:rPr>
            </w:pPr>
            <w:r>
              <w:rPr>
                <w:rFonts w:ascii="宋体" w:hAnsi="宋体" w:cs="宋体" w:hint="eastAsia"/>
                <w:color w:val="000000" w:themeColor="text1"/>
                <w:szCs w:val="21"/>
              </w:rPr>
              <w:t>13</w:t>
            </w:r>
          </w:p>
        </w:tc>
        <w:tc>
          <w:tcPr>
            <w:tcW w:w="1963" w:type="dxa"/>
            <w:tcBorders>
              <w:top w:val="single" w:sz="4" w:space="0" w:color="auto"/>
              <w:left w:val="single" w:sz="4" w:space="0" w:color="auto"/>
              <w:bottom w:val="single" w:sz="4" w:space="0" w:color="auto"/>
              <w:right w:val="single" w:sz="4" w:space="0" w:color="auto"/>
            </w:tcBorders>
            <w:vAlign w:val="center"/>
          </w:tcPr>
          <w:p w:rsidR="000B5379" w:rsidRDefault="009600C4">
            <w:pPr>
              <w:spacing w:line="420" w:lineRule="exact"/>
              <w:jc w:val="center"/>
              <w:rPr>
                <w:rFonts w:ascii="宋体"/>
                <w:color w:val="000000" w:themeColor="text1"/>
                <w:szCs w:val="21"/>
              </w:rPr>
            </w:pPr>
            <w:r>
              <w:rPr>
                <w:rFonts w:ascii="宋体" w:hAnsi="宋体" w:cs="宋体" w:hint="eastAsia"/>
                <w:color w:val="000000" w:themeColor="text1"/>
                <w:szCs w:val="21"/>
              </w:rPr>
              <w:t>递交参选文件</w:t>
            </w:r>
          </w:p>
        </w:tc>
        <w:tc>
          <w:tcPr>
            <w:tcW w:w="6356" w:type="dxa"/>
            <w:tcBorders>
              <w:top w:val="single" w:sz="4" w:space="0" w:color="auto"/>
              <w:left w:val="single" w:sz="4" w:space="0" w:color="auto"/>
              <w:bottom w:val="single" w:sz="4" w:space="0" w:color="auto"/>
            </w:tcBorders>
            <w:vAlign w:val="center"/>
          </w:tcPr>
          <w:p w:rsidR="000B5379" w:rsidRDefault="009600C4">
            <w:pPr>
              <w:pStyle w:val="a7"/>
              <w:widowControl/>
              <w:spacing w:line="420" w:lineRule="exact"/>
              <w:jc w:val="both"/>
              <w:rPr>
                <w:rFonts w:ascii="宋体" w:hAnsi="宋体" w:cs="宋体"/>
                <w:b/>
                <w:bCs/>
                <w:color w:val="000000" w:themeColor="text1"/>
                <w:sz w:val="21"/>
                <w:szCs w:val="21"/>
              </w:rPr>
            </w:pPr>
            <w:r>
              <w:rPr>
                <w:rFonts w:ascii="宋体" w:hAnsi="宋体" w:cs="宋体" w:hint="eastAsia"/>
                <w:b/>
                <w:bCs/>
                <w:color w:val="000000" w:themeColor="text1"/>
                <w:sz w:val="21"/>
                <w:szCs w:val="21"/>
              </w:rPr>
              <w:t>1.</w:t>
            </w:r>
            <w:r>
              <w:rPr>
                <w:rFonts w:ascii="宋体" w:hAnsi="宋体" w:cs="宋体" w:hint="eastAsia"/>
                <w:b/>
                <w:bCs/>
                <w:color w:val="000000" w:themeColor="text1"/>
                <w:sz w:val="21"/>
                <w:szCs w:val="21"/>
              </w:rPr>
              <w:t>参选文件份数：壹份正本，贰份副本；</w:t>
            </w:r>
          </w:p>
          <w:p w:rsidR="000B5379" w:rsidRDefault="009600C4">
            <w:pPr>
              <w:pStyle w:val="a7"/>
              <w:widowControl/>
              <w:spacing w:line="420" w:lineRule="exact"/>
              <w:jc w:val="both"/>
              <w:rPr>
                <w:rFonts w:ascii="宋体" w:hAnsi="宋体" w:cs="宋体"/>
                <w:b/>
                <w:bCs/>
                <w:color w:val="000000" w:themeColor="text1"/>
                <w:sz w:val="21"/>
                <w:szCs w:val="21"/>
              </w:rPr>
            </w:pPr>
            <w:r>
              <w:rPr>
                <w:rFonts w:ascii="宋体" w:hAnsi="宋体" w:cs="宋体" w:hint="eastAsia"/>
                <w:b/>
                <w:bCs/>
                <w:color w:val="000000" w:themeColor="text1"/>
                <w:sz w:val="21"/>
                <w:szCs w:val="21"/>
              </w:rPr>
              <w:t>2.</w:t>
            </w:r>
            <w:r>
              <w:rPr>
                <w:rFonts w:ascii="宋体" w:hAnsi="宋体" w:cs="宋体" w:hint="eastAsia"/>
                <w:b/>
                <w:bCs/>
                <w:color w:val="000000" w:themeColor="text1"/>
                <w:sz w:val="21"/>
                <w:szCs w:val="21"/>
              </w:rPr>
              <w:t>参选人应将参选文件的正本和副本同时装于一个袋内。包装密封，并于密封袋上加盖单位公章。密封袋上须写明：项目名称、供应商名称、项目编号。</w:t>
            </w:r>
          </w:p>
          <w:p w:rsidR="000B5379" w:rsidRDefault="009600C4">
            <w:pPr>
              <w:pStyle w:val="a7"/>
              <w:widowControl/>
              <w:spacing w:line="420" w:lineRule="exact"/>
              <w:jc w:val="both"/>
              <w:rPr>
                <w:rFonts w:ascii="宋体" w:hAnsi="宋体" w:cs="宋体"/>
                <w:b/>
                <w:bCs/>
                <w:color w:val="000000" w:themeColor="text1"/>
                <w:sz w:val="21"/>
                <w:szCs w:val="21"/>
              </w:rPr>
            </w:pPr>
            <w:r>
              <w:rPr>
                <w:rFonts w:ascii="宋体" w:hAnsi="宋体" w:cs="宋体" w:hint="eastAsia"/>
                <w:b/>
                <w:bCs/>
                <w:color w:val="000000" w:themeColor="text1"/>
                <w:sz w:val="21"/>
                <w:szCs w:val="21"/>
              </w:rPr>
              <w:t>3.</w:t>
            </w:r>
            <w:r>
              <w:rPr>
                <w:rFonts w:ascii="宋体" w:hAnsi="宋体" w:cs="宋体" w:hint="eastAsia"/>
                <w:b/>
                <w:bCs/>
                <w:color w:val="000000" w:themeColor="text1"/>
                <w:sz w:val="21"/>
                <w:szCs w:val="21"/>
              </w:rPr>
              <w:t>参选文件正本和副本均需胶装成册并标明页码，不得采用活页或容易拆解的装订形式。</w:t>
            </w:r>
          </w:p>
          <w:p w:rsidR="000B5379" w:rsidRDefault="009600C4">
            <w:pPr>
              <w:pStyle w:val="a7"/>
              <w:widowControl/>
              <w:spacing w:line="420" w:lineRule="exact"/>
              <w:jc w:val="both"/>
              <w:rPr>
                <w:rFonts w:ascii="宋体" w:hAnsi="宋体" w:cs="宋体"/>
                <w:b/>
                <w:bCs/>
                <w:color w:val="000000" w:themeColor="text1"/>
                <w:sz w:val="21"/>
                <w:szCs w:val="21"/>
              </w:rPr>
            </w:pPr>
            <w:r>
              <w:rPr>
                <w:rFonts w:ascii="宋体" w:hAnsi="宋体" w:cs="宋体" w:hint="eastAsia"/>
                <w:b/>
                <w:bCs/>
                <w:color w:val="000000" w:themeColor="text1"/>
                <w:sz w:val="21"/>
                <w:szCs w:val="21"/>
              </w:rPr>
              <w:t>4.</w:t>
            </w:r>
            <w:r>
              <w:rPr>
                <w:rFonts w:ascii="宋体" w:hAnsi="宋体" w:cs="宋体" w:hint="eastAsia"/>
                <w:b/>
                <w:bCs/>
                <w:color w:val="000000" w:themeColor="text1"/>
                <w:sz w:val="21"/>
                <w:szCs w:val="21"/>
              </w:rPr>
              <w:t>参选文件封面需清楚地注明“正本”或“副本”。</w:t>
            </w:r>
          </w:p>
          <w:p w:rsidR="000B5379" w:rsidRDefault="009600C4">
            <w:pPr>
              <w:pStyle w:val="a7"/>
              <w:widowControl/>
              <w:spacing w:line="420" w:lineRule="exact"/>
              <w:jc w:val="both"/>
              <w:rPr>
                <w:rFonts w:ascii="宋体" w:hAnsi="宋体" w:cs="宋体"/>
                <w:color w:val="000000" w:themeColor="text1"/>
                <w:sz w:val="21"/>
                <w:szCs w:val="21"/>
              </w:rPr>
            </w:pPr>
            <w:r>
              <w:rPr>
                <w:rFonts w:ascii="宋体" w:hAnsi="宋体" w:cs="宋体" w:hint="eastAsia"/>
                <w:b/>
                <w:bCs/>
                <w:color w:val="000000" w:themeColor="text1"/>
                <w:sz w:val="21"/>
                <w:szCs w:val="21"/>
              </w:rPr>
              <w:t>5.</w:t>
            </w:r>
            <w:r>
              <w:rPr>
                <w:rFonts w:ascii="宋体" w:hAnsi="宋体" w:cs="宋体" w:hint="eastAsia"/>
                <w:b/>
                <w:bCs/>
                <w:color w:val="000000" w:themeColor="text1"/>
                <w:sz w:val="21"/>
                <w:szCs w:val="21"/>
              </w:rPr>
              <w:t>参选人须在递交参选文件截止时间前，到达比选地点现场递交参选文件。</w:t>
            </w:r>
          </w:p>
        </w:tc>
      </w:tr>
      <w:tr w:rsidR="000B5379">
        <w:trPr>
          <w:trHeight w:val="20"/>
          <w:jc w:val="center"/>
        </w:trPr>
        <w:tc>
          <w:tcPr>
            <w:tcW w:w="681" w:type="dxa"/>
            <w:tcBorders>
              <w:top w:val="single" w:sz="4" w:space="0" w:color="auto"/>
              <w:bottom w:val="single" w:sz="4" w:space="0" w:color="auto"/>
              <w:right w:val="single" w:sz="4" w:space="0" w:color="auto"/>
            </w:tcBorders>
            <w:vAlign w:val="center"/>
          </w:tcPr>
          <w:p w:rsidR="000B5379" w:rsidRDefault="009600C4">
            <w:pPr>
              <w:spacing w:line="420" w:lineRule="exact"/>
              <w:jc w:val="center"/>
              <w:rPr>
                <w:rFonts w:ascii="宋体" w:hAnsi="宋体" w:cs="宋体"/>
                <w:color w:val="000000" w:themeColor="text1"/>
                <w:szCs w:val="21"/>
              </w:rPr>
            </w:pPr>
            <w:r>
              <w:rPr>
                <w:rFonts w:ascii="宋体" w:hAnsi="宋体" w:cs="宋体" w:hint="eastAsia"/>
                <w:color w:val="000000" w:themeColor="text1"/>
                <w:szCs w:val="21"/>
              </w:rPr>
              <w:t>14</w:t>
            </w:r>
          </w:p>
        </w:tc>
        <w:tc>
          <w:tcPr>
            <w:tcW w:w="1963" w:type="dxa"/>
            <w:tcBorders>
              <w:top w:val="single" w:sz="4" w:space="0" w:color="auto"/>
              <w:left w:val="single" w:sz="4" w:space="0" w:color="auto"/>
              <w:bottom w:val="single" w:sz="4" w:space="0" w:color="auto"/>
              <w:right w:val="single" w:sz="4" w:space="0" w:color="auto"/>
            </w:tcBorders>
            <w:vAlign w:val="center"/>
          </w:tcPr>
          <w:p w:rsidR="000B5379" w:rsidRDefault="009600C4">
            <w:pPr>
              <w:spacing w:line="420" w:lineRule="exact"/>
              <w:jc w:val="center"/>
              <w:rPr>
                <w:rFonts w:ascii="宋体" w:hAnsi="宋体"/>
                <w:szCs w:val="21"/>
              </w:rPr>
            </w:pPr>
            <w:r>
              <w:rPr>
                <w:rFonts w:ascii="宋体" w:hAnsi="宋体" w:hint="eastAsia"/>
                <w:szCs w:val="21"/>
              </w:rPr>
              <w:t>媒介发布</w:t>
            </w:r>
          </w:p>
        </w:tc>
        <w:tc>
          <w:tcPr>
            <w:tcW w:w="6356" w:type="dxa"/>
            <w:tcBorders>
              <w:top w:val="single" w:sz="4" w:space="0" w:color="auto"/>
              <w:left w:val="single" w:sz="4" w:space="0" w:color="auto"/>
              <w:bottom w:val="single" w:sz="4" w:space="0" w:color="auto"/>
            </w:tcBorders>
            <w:vAlign w:val="center"/>
          </w:tcPr>
          <w:p w:rsidR="000B5379" w:rsidRDefault="009600C4">
            <w:pPr>
              <w:autoSpaceDE w:val="0"/>
              <w:autoSpaceDN w:val="0"/>
              <w:adjustRightInd w:val="0"/>
              <w:spacing w:line="420" w:lineRule="exact"/>
              <w:jc w:val="left"/>
              <w:rPr>
                <w:rFonts w:ascii="宋体" w:hAnsi="宋体"/>
                <w:szCs w:val="21"/>
              </w:rPr>
            </w:pPr>
            <w:r>
              <w:rPr>
                <w:rFonts w:hint="eastAsia"/>
                <w:szCs w:val="21"/>
              </w:rPr>
              <w:t>安庆市交通控股集团有限公司集采平台（</w:t>
            </w:r>
            <w:r>
              <w:rPr>
                <w:rFonts w:hint="eastAsia"/>
                <w:szCs w:val="21"/>
              </w:rPr>
              <w:t>http</w:t>
            </w:r>
            <w:r>
              <w:rPr>
                <w:rFonts w:hint="eastAsia"/>
                <w:szCs w:val="21"/>
              </w:rPr>
              <w:t>：</w:t>
            </w:r>
            <w:r>
              <w:rPr>
                <w:rFonts w:hint="eastAsia"/>
                <w:szCs w:val="21"/>
              </w:rPr>
              <w:t>//jc.zh0556.com</w:t>
            </w:r>
            <w:r>
              <w:rPr>
                <w:rFonts w:hint="eastAsia"/>
                <w:szCs w:val="21"/>
              </w:rPr>
              <w:t>）</w:t>
            </w:r>
            <w:r>
              <w:rPr>
                <w:rFonts w:ascii="宋体" w:hAnsi="宋体" w:cs="宋体" w:hint="eastAsia"/>
                <w:szCs w:val="21"/>
              </w:rPr>
              <w:t>发布。</w:t>
            </w:r>
          </w:p>
        </w:tc>
      </w:tr>
      <w:tr w:rsidR="000B5379">
        <w:trPr>
          <w:trHeight w:val="20"/>
          <w:jc w:val="center"/>
        </w:trPr>
        <w:tc>
          <w:tcPr>
            <w:tcW w:w="681" w:type="dxa"/>
            <w:tcBorders>
              <w:top w:val="single" w:sz="4" w:space="0" w:color="auto"/>
              <w:bottom w:val="single" w:sz="4" w:space="0" w:color="auto"/>
              <w:right w:val="single" w:sz="4" w:space="0" w:color="auto"/>
            </w:tcBorders>
            <w:vAlign w:val="center"/>
          </w:tcPr>
          <w:p w:rsidR="000B5379" w:rsidRDefault="009600C4">
            <w:pPr>
              <w:spacing w:line="420" w:lineRule="exact"/>
              <w:jc w:val="center"/>
              <w:rPr>
                <w:rFonts w:ascii="宋体"/>
                <w:color w:val="000000" w:themeColor="text1"/>
                <w:szCs w:val="21"/>
              </w:rPr>
            </w:pPr>
            <w:r>
              <w:rPr>
                <w:rFonts w:ascii="宋体" w:hAnsi="宋体" w:hint="eastAsia"/>
                <w:color w:val="000000" w:themeColor="text1"/>
                <w:szCs w:val="21"/>
              </w:rPr>
              <w:t>15</w:t>
            </w:r>
          </w:p>
        </w:tc>
        <w:tc>
          <w:tcPr>
            <w:tcW w:w="1963" w:type="dxa"/>
            <w:tcBorders>
              <w:top w:val="single" w:sz="4" w:space="0" w:color="auto"/>
              <w:left w:val="single" w:sz="4" w:space="0" w:color="auto"/>
              <w:bottom w:val="single" w:sz="4" w:space="0" w:color="auto"/>
              <w:right w:val="single" w:sz="4" w:space="0" w:color="auto"/>
            </w:tcBorders>
            <w:vAlign w:val="center"/>
          </w:tcPr>
          <w:p w:rsidR="000B5379" w:rsidRDefault="009600C4">
            <w:pPr>
              <w:spacing w:line="420" w:lineRule="exact"/>
              <w:jc w:val="center"/>
              <w:rPr>
                <w:rFonts w:ascii="宋体"/>
                <w:color w:val="000000" w:themeColor="text1"/>
                <w:szCs w:val="21"/>
              </w:rPr>
            </w:pPr>
            <w:r>
              <w:rPr>
                <w:rFonts w:ascii="宋体" w:hAnsi="宋体" w:hint="eastAsia"/>
                <w:color w:val="000000" w:themeColor="text1"/>
                <w:szCs w:val="21"/>
              </w:rPr>
              <w:t>参选截止时间和地点</w:t>
            </w:r>
          </w:p>
        </w:tc>
        <w:tc>
          <w:tcPr>
            <w:tcW w:w="6356" w:type="dxa"/>
            <w:tcBorders>
              <w:top w:val="single" w:sz="4" w:space="0" w:color="auto"/>
              <w:left w:val="single" w:sz="4" w:space="0" w:color="auto"/>
              <w:bottom w:val="single" w:sz="4" w:space="0" w:color="auto"/>
            </w:tcBorders>
            <w:vAlign w:val="center"/>
          </w:tcPr>
          <w:p w:rsidR="000B5379" w:rsidRDefault="009600C4">
            <w:pPr>
              <w:spacing w:line="420" w:lineRule="exact"/>
              <w:rPr>
                <w:rFonts w:ascii="宋体" w:hAnsi="宋体" w:cs="宋体"/>
                <w:color w:val="000000" w:themeColor="text1"/>
                <w:szCs w:val="21"/>
              </w:rPr>
            </w:pPr>
            <w:r>
              <w:rPr>
                <w:rFonts w:ascii="宋体" w:hAnsi="宋体" w:cs="宋体" w:hint="eastAsia"/>
                <w:color w:val="000000" w:themeColor="text1"/>
                <w:szCs w:val="21"/>
              </w:rPr>
              <w:t>时间：</w:t>
            </w:r>
            <w:r>
              <w:rPr>
                <w:rFonts w:ascii="宋体" w:hAnsi="宋体" w:cs="宋体" w:hint="eastAsia"/>
                <w:color w:val="000000" w:themeColor="text1"/>
                <w:szCs w:val="21"/>
              </w:rPr>
              <w:t>2024</w:t>
            </w:r>
            <w:r>
              <w:rPr>
                <w:rFonts w:ascii="宋体" w:hAnsi="宋体" w:cs="宋体" w:hint="eastAsia"/>
                <w:color w:val="000000" w:themeColor="text1"/>
                <w:szCs w:val="21"/>
              </w:rPr>
              <w:t>年</w:t>
            </w:r>
            <w:r>
              <w:rPr>
                <w:rFonts w:ascii="宋体" w:hAnsi="宋体" w:cs="宋体" w:hint="eastAsia"/>
                <w:color w:val="000000" w:themeColor="text1"/>
                <w:szCs w:val="21"/>
              </w:rPr>
              <w:t>11</w:t>
            </w:r>
            <w:r>
              <w:rPr>
                <w:rFonts w:ascii="宋体" w:hAnsi="宋体" w:cs="宋体" w:hint="eastAsia"/>
                <w:color w:val="000000" w:themeColor="text1"/>
                <w:szCs w:val="21"/>
              </w:rPr>
              <w:t>月</w:t>
            </w:r>
            <w:r>
              <w:rPr>
                <w:rFonts w:ascii="宋体" w:hAnsi="宋体" w:cs="宋体" w:hint="eastAsia"/>
                <w:color w:val="000000" w:themeColor="text1"/>
                <w:szCs w:val="21"/>
              </w:rPr>
              <w:t>5</w:t>
            </w:r>
            <w:r>
              <w:rPr>
                <w:rFonts w:ascii="宋体" w:hAnsi="宋体" w:cs="宋体" w:hint="eastAsia"/>
                <w:color w:val="000000" w:themeColor="text1"/>
                <w:szCs w:val="21"/>
              </w:rPr>
              <w:t>日</w:t>
            </w:r>
            <w:r>
              <w:rPr>
                <w:rFonts w:ascii="宋体" w:hAnsi="宋体" w:cs="宋体" w:hint="eastAsia"/>
                <w:color w:val="000000" w:themeColor="text1"/>
                <w:szCs w:val="21"/>
              </w:rPr>
              <w:t>15</w:t>
            </w:r>
            <w:r>
              <w:rPr>
                <w:rFonts w:ascii="宋体" w:hAnsi="宋体" w:cs="宋体" w:hint="eastAsia"/>
                <w:color w:val="000000" w:themeColor="text1"/>
                <w:szCs w:val="21"/>
              </w:rPr>
              <w:t>时</w:t>
            </w:r>
            <w:r>
              <w:rPr>
                <w:rFonts w:ascii="宋体" w:hAnsi="宋体" w:cs="宋体" w:hint="eastAsia"/>
                <w:color w:val="000000" w:themeColor="text1"/>
                <w:szCs w:val="21"/>
              </w:rPr>
              <w:t>30</w:t>
            </w:r>
            <w:r>
              <w:rPr>
                <w:rFonts w:ascii="宋体" w:hAnsi="宋体" w:cs="宋体" w:hint="eastAsia"/>
                <w:color w:val="000000" w:themeColor="text1"/>
                <w:szCs w:val="21"/>
              </w:rPr>
              <w:t>分</w:t>
            </w:r>
          </w:p>
          <w:p w:rsidR="000B5379" w:rsidRDefault="009600C4">
            <w:pPr>
              <w:spacing w:line="420" w:lineRule="exact"/>
              <w:rPr>
                <w:rFonts w:ascii="宋体" w:hAnsi="宋体" w:cs="宋体"/>
                <w:color w:val="000000" w:themeColor="text1"/>
                <w:szCs w:val="21"/>
              </w:rPr>
            </w:pPr>
            <w:r>
              <w:rPr>
                <w:rFonts w:ascii="宋体" w:hAnsi="宋体" w:cs="宋体" w:hint="eastAsia"/>
                <w:color w:val="000000" w:themeColor="text1"/>
                <w:szCs w:val="21"/>
              </w:rPr>
              <w:t>地点</w:t>
            </w:r>
            <w:r>
              <w:rPr>
                <w:rFonts w:ascii="宋体" w:hAnsi="宋体" w:cs="宋体" w:hint="eastAsia"/>
                <w:color w:val="000000" w:themeColor="text1"/>
                <w:szCs w:val="21"/>
              </w:rPr>
              <w:t>:</w:t>
            </w:r>
            <w:r>
              <w:rPr>
                <w:rFonts w:ascii="宋体" w:hAnsi="宋体" w:cs="宋体" w:hint="eastAsia"/>
                <w:color w:val="000000" w:themeColor="text1"/>
                <w:szCs w:val="21"/>
              </w:rPr>
              <w:t>安庆市交通控股集团有限公司二号楼一楼开标室</w:t>
            </w:r>
          </w:p>
        </w:tc>
      </w:tr>
      <w:tr w:rsidR="000B5379">
        <w:trPr>
          <w:trHeight w:val="20"/>
          <w:jc w:val="center"/>
        </w:trPr>
        <w:tc>
          <w:tcPr>
            <w:tcW w:w="681" w:type="dxa"/>
            <w:tcBorders>
              <w:top w:val="single" w:sz="4" w:space="0" w:color="auto"/>
              <w:bottom w:val="single" w:sz="4" w:space="0" w:color="auto"/>
              <w:right w:val="single" w:sz="4" w:space="0" w:color="auto"/>
            </w:tcBorders>
            <w:vAlign w:val="center"/>
          </w:tcPr>
          <w:p w:rsidR="000B5379" w:rsidRDefault="009600C4">
            <w:pPr>
              <w:spacing w:line="420" w:lineRule="exact"/>
              <w:jc w:val="center"/>
              <w:rPr>
                <w:rFonts w:ascii="宋体" w:hAnsi="宋体"/>
                <w:color w:val="000000" w:themeColor="text1"/>
                <w:szCs w:val="21"/>
              </w:rPr>
            </w:pPr>
            <w:r>
              <w:rPr>
                <w:rFonts w:ascii="宋体" w:hAnsi="宋体" w:hint="eastAsia"/>
                <w:color w:val="000000" w:themeColor="text1"/>
                <w:szCs w:val="21"/>
              </w:rPr>
              <w:t>16</w:t>
            </w:r>
          </w:p>
        </w:tc>
        <w:tc>
          <w:tcPr>
            <w:tcW w:w="1963" w:type="dxa"/>
            <w:tcBorders>
              <w:top w:val="single" w:sz="4" w:space="0" w:color="auto"/>
              <w:left w:val="single" w:sz="4" w:space="0" w:color="auto"/>
              <w:bottom w:val="single" w:sz="4" w:space="0" w:color="auto"/>
              <w:right w:val="single" w:sz="4" w:space="0" w:color="auto"/>
            </w:tcBorders>
          </w:tcPr>
          <w:p w:rsidR="000B5379" w:rsidRDefault="009600C4">
            <w:pPr>
              <w:spacing w:line="420" w:lineRule="exact"/>
              <w:jc w:val="center"/>
              <w:rPr>
                <w:rFonts w:ascii="宋体"/>
                <w:color w:val="000000" w:themeColor="text1"/>
                <w:szCs w:val="21"/>
              </w:rPr>
            </w:pPr>
            <w:r>
              <w:rPr>
                <w:rFonts w:ascii="宋体" w:hAnsi="宋体" w:hint="eastAsia"/>
                <w:color w:val="000000" w:themeColor="text1"/>
                <w:szCs w:val="21"/>
              </w:rPr>
              <w:t>评审方法</w:t>
            </w:r>
          </w:p>
        </w:tc>
        <w:tc>
          <w:tcPr>
            <w:tcW w:w="6356" w:type="dxa"/>
            <w:tcBorders>
              <w:top w:val="single" w:sz="4" w:space="0" w:color="auto"/>
              <w:left w:val="single" w:sz="4" w:space="0" w:color="auto"/>
              <w:bottom w:val="single" w:sz="4" w:space="0" w:color="auto"/>
            </w:tcBorders>
            <w:vAlign w:val="center"/>
          </w:tcPr>
          <w:p w:rsidR="000B5379" w:rsidRDefault="009600C4">
            <w:pPr>
              <w:spacing w:line="420" w:lineRule="exact"/>
              <w:rPr>
                <w:rFonts w:ascii="宋体" w:hAnsi="宋体" w:cs="宋体"/>
                <w:color w:val="000000" w:themeColor="text1"/>
                <w:szCs w:val="21"/>
              </w:rPr>
            </w:pPr>
            <w:r>
              <w:rPr>
                <w:rFonts w:ascii="宋体" w:hint="eastAsia"/>
                <w:szCs w:val="21"/>
              </w:rPr>
              <w:t>最低投标价法</w:t>
            </w:r>
          </w:p>
        </w:tc>
      </w:tr>
      <w:tr w:rsidR="000B5379">
        <w:trPr>
          <w:trHeight w:val="20"/>
          <w:jc w:val="center"/>
        </w:trPr>
        <w:tc>
          <w:tcPr>
            <w:tcW w:w="681" w:type="dxa"/>
            <w:tcBorders>
              <w:top w:val="single" w:sz="4" w:space="0" w:color="auto"/>
              <w:bottom w:val="single" w:sz="4" w:space="0" w:color="auto"/>
              <w:right w:val="single" w:sz="4" w:space="0" w:color="auto"/>
            </w:tcBorders>
            <w:vAlign w:val="center"/>
          </w:tcPr>
          <w:p w:rsidR="000B5379" w:rsidRDefault="009600C4">
            <w:pPr>
              <w:spacing w:line="420" w:lineRule="exact"/>
              <w:jc w:val="center"/>
              <w:rPr>
                <w:rFonts w:ascii="宋体"/>
                <w:color w:val="000000" w:themeColor="text1"/>
                <w:szCs w:val="21"/>
              </w:rPr>
            </w:pPr>
            <w:r>
              <w:rPr>
                <w:rFonts w:ascii="宋体" w:hAnsi="宋体" w:hint="eastAsia"/>
                <w:color w:val="000000" w:themeColor="text1"/>
                <w:szCs w:val="21"/>
              </w:rPr>
              <w:lastRenderedPageBreak/>
              <w:t>17</w:t>
            </w:r>
          </w:p>
        </w:tc>
        <w:tc>
          <w:tcPr>
            <w:tcW w:w="1963" w:type="dxa"/>
            <w:tcBorders>
              <w:top w:val="single" w:sz="4" w:space="0" w:color="auto"/>
              <w:left w:val="single" w:sz="4" w:space="0" w:color="auto"/>
              <w:bottom w:val="single" w:sz="4" w:space="0" w:color="auto"/>
              <w:right w:val="single" w:sz="4" w:space="0" w:color="auto"/>
            </w:tcBorders>
            <w:vAlign w:val="center"/>
          </w:tcPr>
          <w:p w:rsidR="000B5379" w:rsidRDefault="009600C4">
            <w:pPr>
              <w:spacing w:line="420" w:lineRule="exact"/>
              <w:jc w:val="center"/>
              <w:rPr>
                <w:rFonts w:ascii="宋体"/>
                <w:color w:val="000000" w:themeColor="text1"/>
                <w:szCs w:val="21"/>
              </w:rPr>
            </w:pPr>
            <w:r>
              <w:rPr>
                <w:rFonts w:ascii="宋体" w:hAnsi="宋体" w:hint="eastAsia"/>
                <w:color w:val="000000" w:themeColor="text1"/>
                <w:szCs w:val="21"/>
              </w:rPr>
              <w:t>履约保证金</w:t>
            </w:r>
          </w:p>
        </w:tc>
        <w:tc>
          <w:tcPr>
            <w:tcW w:w="6356" w:type="dxa"/>
            <w:tcBorders>
              <w:top w:val="single" w:sz="4" w:space="0" w:color="auto"/>
              <w:left w:val="single" w:sz="4" w:space="0" w:color="auto"/>
              <w:bottom w:val="single" w:sz="4" w:space="0" w:color="auto"/>
            </w:tcBorders>
            <w:vAlign w:val="center"/>
          </w:tcPr>
          <w:p w:rsidR="000B5379" w:rsidRDefault="009600C4">
            <w:pPr>
              <w:spacing w:line="420" w:lineRule="exact"/>
              <w:rPr>
                <w:rFonts w:ascii="宋体" w:hAnsi="宋体" w:cs="宋体"/>
                <w:color w:val="000000" w:themeColor="text1"/>
                <w:szCs w:val="21"/>
              </w:rPr>
            </w:pPr>
            <w:r>
              <w:rPr>
                <w:rFonts w:ascii="宋体" w:hAnsi="宋体" w:cs="宋体" w:hint="eastAsia"/>
                <w:color w:val="000000" w:themeColor="text1"/>
                <w:szCs w:val="21"/>
              </w:rPr>
              <w:t>本项目不收取</w:t>
            </w:r>
          </w:p>
        </w:tc>
      </w:tr>
      <w:tr w:rsidR="000B5379">
        <w:trPr>
          <w:trHeight w:val="20"/>
          <w:jc w:val="center"/>
        </w:trPr>
        <w:tc>
          <w:tcPr>
            <w:tcW w:w="681" w:type="dxa"/>
            <w:tcBorders>
              <w:top w:val="single" w:sz="4" w:space="0" w:color="auto"/>
              <w:bottom w:val="single" w:sz="4" w:space="0" w:color="auto"/>
              <w:right w:val="single" w:sz="4" w:space="0" w:color="auto"/>
            </w:tcBorders>
            <w:vAlign w:val="center"/>
          </w:tcPr>
          <w:p w:rsidR="000B5379" w:rsidRDefault="009600C4">
            <w:pPr>
              <w:spacing w:line="420" w:lineRule="exact"/>
              <w:jc w:val="center"/>
              <w:rPr>
                <w:rFonts w:ascii="宋体" w:hAnsi="宋体"/>
                <w:color w:val="000000" w:themeColor="text1"/>
                <w:szCs w:val="21"/>
              </w:rPr>
            </w:pPr>
            <w:r>
              <w:rPr>
                <w:rFonts w:ascii="宋体" w:hAnsi="宋体" w:hint="eastAsia"/>
                <w:color w:val="000000" w:themeColor="text1"/>
                <w:szCs w:val="21"/>
              </w:rPr>
              <w:t>18</w:t>
            </w:r>
          </w:p>
        </w:tc>
        <w:tc>
          <w:tcPr>
            <w:tcW w:w="1963" w:type="dxa"/>
            <w:tcBorders>
              <w:top w:val="single" w:sz="4" w:space="0" w:color="auto"/>
              <w:left w:val="single" w:sz="4" w:space="0" w:color="auto"/>
              <w:bottom w:val="single" w:sz="4" w:space="0" w:color="auto"/>
              <w:right w:val="single" w:sz="4" w:space="0" w:color="auto"/>
            </w:tcBorders>
          </w:tcPr>
          <w:p w:rsidR="000B5379" w:rsidRDefault="009600C4">
            <w:pPr>
              <w:spacing w:line="420" w:lineRule="exact"/>
              <w:jc w:val="center"/>
              <w:rPr>
                <w:rFonts w:ascii="宋体" w:hAnsi="宋体"/>
                <w:szCs w:val="21"/>
              </w:rPr>
            </w:pPr>
            <w:r>
              <w:rPr>
                <w:rFonts w:ascii="宋体" w:hAnsi="宋体" w:hint="eastAsia"/>
                <w:szCs w:val="21"/>
              </w:rPr>
              <w:t>专家评审费（元）</w:t>
            </w:r>
          </w:p>
        </w:tc>
        <w:tc>
          <w:tcPr>
            <w:tcW w:w="6356" w:type="dxa"/>
            <w:tcBorders>
              <w:top w:val="single" w:sz="4" w:space="0" w:color="auto"/>
              <w:left w:val="single" w:sz="4" w:space="0" w:color="auto"/>
              <w:bottom w:val="single" w:sz="4" w:space="0" w:color="auto"/>
            </w:tcBorders>
            <w:vAlign w:val="center"/>
          </w:tcPr>
          <w:p w:rsidR="000B5379" w:rsidRDefault="009600C4">
            <w:pPr>
              <w:spacing w:line="420" w:lineRule="exact"/>
              <w:rPr>
                <w:rFonts w:ascii="宋体"/>
                <w:szCs w:val="21"/>
              </w:rPr>
            </w:pPr>
            <w:r>
              <w:rPr>
                <w:rFonts w:ascii="宋体" w:hAnsi="宋体" w:hint="eastAsia"/>
                <w:b/>
                <w:bCs/>
                <w:szCs w:val="21"/>
              </w:rPr>
              <w:t>由中标人支付。</w:t>
            </w:r>
          </w:p>
        </w:tc>
      </w:tr>
      <w:tr w:rsidR="000B5379">
        <w:trPr>
          <w:trHeight w:val="20"/>
          <w:jc w:val="center"/>
        </w:trPr>
        <w:tc>
          <w:tcPr>
            <w:tcW w:w="681" w:type="dxa"/>
            <w:tcBorders>
              <w:top w:val="single" w:sz="4" w:space="0" w:color="auto"/>
              <w:bottom w:val="single" w:sz="4" w:space="0" w:color="auto"/>
              <w:right w:val="single" w:sz="4" w:space="0" w:color="auto"/>
            </w:tcBorders>
            <w:vAlign w:val="center"/>
          </w:tcPr>
          <w:p w:rsidR="000B5379" w:rsidRDefault="009600C4">
            <w:pPr>
              <w:spacing w:line="420" w:lineRule="exact"/>
              <w:jc w:val="center"/>
              <w:rPr>
                <w:rFonts w:ascii="宋体"/>
                <w:color w:val="000000" w:themeColor="text1"/>
                <w:szCs w:val="21"/>
              </w:rPr>
            </w:pPr>
            <w:r>
              <w:rPr>
                <w:rFonts w:ascii="宋体" w:hint="eastAsia"/>
                <w:color w:val="000000" w:themeColor="text1"/>
                <w:szCs w:val="21"/>
              </w:rPr>
              <w:t>19</w:t>
            </w:r>
          </w:p>
        </w:tc>
        <w:tc>
          <w:tcPr>
            <w:tcW w:w="1963" w:type="dxa"/>
            <w:tcBorders>
              <w:top w:val="single" w:sz="4" w:space="0" w:color="auto"/>
              <w:left w:val="single" w:sz="4" w:space="0" w:color="auto"/>
              <w:bottom w:val="single" w:sz="4" w:space="0" w:color="auto"/>
              <w:right w:val="single" w:sz="4" w:space="0" w:color="auto"/>
            </w:tcBorders>
            <w:vAlign w:val="center"/>
          </w:tcPr>
          <w:p w:rsidR="000B5379" w:rsidRDefault="009600C4">
            <w:pPr>
              <w:spacing w:line="420" w:lineRule="exact"/>
              <w:jc w:val="center"/>
              <w:rPr>
                <w:rFonts w:ascii="宋体"/>
                <w:color w:val="000000" w:themeColor="text1"/>
                <w:szCs w:val="21"/>
              </w:rPr>
            </w:pPr>
            <w:r>
              <w:rPr>
                <w:rFonts w:ascii="宋体" w:hAnsi="宋体" w:hint="eastAsia"/>
                <w:color w:val="000000" w:themeColor="text1"/>
                <w:szCs w:val="21"/>
              </w:rPr>
              <w:t>付款方式</w:t>
            </w:r>
          </w:p>
        </w:tc>
        <w:tc>
          <w:tcPr>
            <w:tcW w:w="6356" w:type="dxa"/>
            <w:tcBorders>
              <w:top w:val="single" w:sz="4" w:space="0" w:color="auto"/>
              <w:left w:val="single" w:sz="4" w:space="0" w:color="auto"/>
              <w:bottom w:val="single" w:sz="4" w:space="0" w:color="auto"/>
            </w:tcBorders>
            <w:vAlign w:val="center"/>
          </w:tcPr>
          <w:p w:rsidR="000B5379" w:rsidRDefault="009600C4">
            <w:pPr>
              <w:spacing w:line="360" w:lineRule="auto"/>
            </w:pPr>
            <w:r>
              <w:rPr>
                <w:rFonts w:ascii="宋体" w:hAnsi="宋体" w:cs="宋体" w:hint="eastAsia"/>
                <w:color w:val="000000" w:themeColor="text1"/>
                <w:szCs w:val="21"/>
              </w:rPr>
              <w:t>乙方向甲方提交各专题报告（含相关批复），每个专题单独计算费用，费用在确定项目建设主体且开工后一个月内一次性支付。</w:t>
            </w:r>
            <w:r>
              <w:rPr>
                <w:rFonts w:ascii="宋体" w:hAnsi="宋体" w:cs="宋体" w:hint="eastAsia"/>
                <w:b/>
                <w:color w:val="000000"/>
                <w:szCs w:val="21"/>
              </w:rPr>
              <w:t>（付款时</w:t>
            </w:r>
            <w:r>
              <w:rPr>
                <w:rFonts w:ascii="宋体" w:hAnsi="宋体" w:cs="宋体"/>
                <w:b/>
                <w:color w:val="000000"/>
                <w:szCs w:val="21"/>
              </w:rPr>
              <w:t>开具</w:t>
            </w:r>
            <w:sdt>
              <w:sdtPr>
                <w:rPr>
                  <w:rFonts w:ascii="宋体" w:hAnsi="宋体" w:cs="宋体"/>
                  <w:b/>
                  <w:color w:val="000000"/>
                  <w:szCs w:val="21"/>
                </w:rPr>
                <w:alias w:val="请选择发票类型"/>
                <w:tag w:val="请选择发票类型"/>
                <w:id w:val="-2094461407"/>
                <w:placeholder>
                  <w:docPart w:val="D294F51C5E624369B89E5BC0DB606E8A"/>
                </w:placeholder>
                <w:dropDownList>
                  <w:listItem w:displayText="增值税专用发票" w:value="增值税专用发票"/>
                  <w:listItem w:displayText="增值税普通发票" w:value="增值税普通发票"/>
                </w:dropDownList>
              </w:sdtPr>
              <w:sdtContent>
                <w:r>
                  <w:rPr>
                    <w:rFonts w:ascii="宋体" w:hAnsi="宋体" w:cs="宋体"/>
                    <w:b/>
                    <w:color w:val="000000"/>
                    <w:szCs w:val="21"/>
                  </w:rPr>
                  <w:t>增值税专用发票</w:t>
                </w:r>
              </w:sdtContent>
            </w:sdt>
            <w:r>
              <w:rPr>
                <w:rFonts w:ascii="宋体" w:hAnsi="宋体" w:cs="宋体" w:hint="eastAsia"/>
                <w:b/>
                <w:color w:val="000000"/>
                <w:szCs w:val="21"/>
              </w:rPr>
              <w:t>，增值税税率</w:t>
            </w:r>
            <w:r>
              <w:rPr>
                <w:rFonts w:ascii="宋体" w:hAnsi="宋体" w:cs="宋体" w:hint="eastAsia"/>
                <w:b/>
                <w:color w:val="000000"/>
                <w:szCs w:val="21"/>
              </w:rPr>
              <w:t>6%</w:t>
            </w:r>
            <w:r>
              <w:rPr>
                <w:rFonts w:ascii="宋体" w:hAnsi="宋体" w:cs="宋体" w:hint="eastAsia"/>
                <w:b/>
                <w:color w:val="000000"/>
                <w:szCs w:val="21"/>
              </w:rPr>
              <w:t>（如国家政策造成税率变化，则按照新的增值税税率开具发票，</w:t>
            </w:r>
            <w:r>
              <w:rPr>
                <w:rFonts w:ascii="宋体" w:hAnsi="宋体" w:cs="宋体" w:hint="eastAsia"/>
                <w:b/>
                <w:szCs w:val="21"/>
              </w:rPr>
              <w:t>不因税率改变而改变合同价款</w:t>
            </w:r>
            <w:r>
              <w:rPr>
                <w:rFonts w:ascii="宋体" w:hAnsi="宋体" w:cs="宋体" w:hint="eastAsia"/>
                <w:b/>
                <w:color w:val="000000"/>
                <w:szCs w:val="21"/>
              </w:rPr>
              <w:t>）。</w:t>
            </w:r>
          </w:p>
        </w:tc>
      </w:tr>
      <w:tr w:rsidR="000B5379">
        <w:trPr>
          <w:trHeight w:val="20"/>
          <w:jc w:val="center"/>
        </w:trPr>
        <w:tc>
          <w:tcPr>
            <w:tcW w:w="681" w:type="dxa"/>
            <w:tcBorders>
              <w:top w:val="single" w:sz="4" w:space="0" w:color="auto"/>
              <w:bottom w:val="single" w:sz="4" w:space="0" w:color="auto"/>
              <w:right w:val="single" w:sz="4" w:space="0" w:color="auto"/>
            </w:tcBorders>
            <w:vAlign w:val="center"/>
          </w:tcPr>
          <w:p w:rsidR="000B5379" w:rsidRDefault="009600C4">
            <w:pPr>
              <w:spacing w:line="420" w:lineRule="exact"/>
              <w:jc w:val="center"/>
              <w:rPr>
                <w:rFonts w:ascii="宋体" w:hAnsi="宋体"/>
                <w:color w:val="000000" w:themeColor="text1"/>
                <w:szCs w:val="21"/>
              </w:rPr>
            </w:pPr>
            <w:r>
              <w:rPr>
                <w:rFonts w:ascii="宋体" w:hAnsi="宋体" w:hint="eastAsia"/>
                <w:color w:val="000000" w:themeColor="text1"/>
                <w:szCs w:val="21"/>
              </w:rPr>
              <w:t>20</w:t>
            </w:r>
          </w:p>
        </w:tc>
        <w:tc>
          <w:tcPr>
            <w:tcW w:w="1963" w:type="dxa"/>
            <w:tcBorders>
              <w:top w:val="single" w:sz="4" w:space="0" w:color="auto"/>
              <w:left w:val="single" w:sz="4" w:space="0" w:color="auto"/>
              <w:bottom w:val="single" w:sz="4" w:space="0" w:color="auto"/>
              <w:right w:val="single" w:sz="4" w:space="0" w:color="auto"/>
            </w:tcBorders>
            <w:vAlign w:val="center"/>
          </w:tcPr>
          <w:p w:rsidR="000B5379" w:rsidRDefault="009600C4">
            <w:pPr>
              <w:spacing w:line="420" w:lineRule="exact"/>
              <w:jc w:val="center"/>
              <w:rPr>
                <w:rFonts w:ascii="宋体" w:hAnsi="宋体"/>
                <w:color w:val="000000" w:themeColor="text1"/>
                <w:szCs w:val="21"/>
              </w:rPr>
            </w:pPr>
            <w:r>
              <w:rPr>
                <w:rFonts w:ascii="宋体" w:hAnsi="宋体" w:hint="eastAsia"/>
                <w:color w:val="000000" w:themeColor="text1"/>
                <w:szCs w:val="21"/>
              </w:rPr>
              <w:t>报价要求</w:t>
            </w:r>
          </w:p>
        </w:tc>
        <w:tc>
          <w:tcPr>
            <w:tcW w:w="6356" w:type="dxa"/>
            <w:tcBorders>
              <w:top w:val="single" w:sz="4" w:space="0" w:color="auto"/>
              <w:left w:val="single" w:sz="4" w:space="0" w:color="auto"/>
              <w:bottom w:val="single" w:sz="4" w:space="0" w:color="auto"/>
            </w:tcBorders>
            <w:vAlign w:val="center"/>
          </w:tcPr>
          <w:p w:rsidR="000B5379" w:rsidRDefault="009600C4">
            <w:pPr>
              <w:pStyle w:val="a1"/>
              <w:spacing w:line="360" w:lineRule="auto"/>
              <w:ind w:firstLine="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、报价应含参选人完成本项目所有工作内容。</w:t>
            </w:r>
          </w:p>
          <w:p w:rsidR="000B5379" w:rsidRDefault="009600C4">
            <w:pPr>
              <w:pStyle w:val="a1"/>
              <w:spacing w:line="360" w:lineRule="auto"/>
              <w:ind w:firstLine="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、为完成本比选文件规定的义务，参选人认为有必要计入的其它费用。</w:t>
            </w:r>
          </w:p>
        </w:tc>
      </w:tr>
      <w:tr w:rsidR="000B5379">
        <w:trPr>
          <w:trHeight w:val="90"/>
          <w:jc w:val="center"/>
        </w:trPr>
        <w:tc>
          <w:tcPr>
            <w:tcW w:w="681" w:type="dxa"/>
            <w:tcBorders>
              <w:top w:val="single" w:sz="4" w:space="0" w:color="auto"/>
              <w:bottom w:val="single" w:sz="4" w:space="0" w:color="auto"/>
              <w:right w:val="single" w:sz="4" w:space="0" w:color="auto"/>
            </w:tcBorders>
            <w:vAlign w:val="center"/>
          </w:tcPr>
          <w:p w:rsidR="000B5379" w:rsidRDefault="009600C4">
            <w:pPr>
              <w:spacing w:line="420" w:lineRule="exact"/>
              <w:jc w:val="center"/>
              <w:rPr>
                <w:rFonts w:ascii="宋体"/>
                <w:color w:val="000000" w:themeColor="text1"/>
                <w:szCs w:val="21"/>
              </w:rPr>
            </w:pPr>
            <w:r>
              <w:rPr>
                <w:rFonts w:ascii="宋体" w:hint="eastAsia"/>
                <w:color w:val="000000" w:themeColor="text1"/>
                <w:szCs w:val="21"/>
              </w:rPr>
              <w:t>21</w:t>
            </w:r>
          </w:p>
        </w:tc>
        <w:tc>
          <w:tcPr>
            <w:tcW w:w="1963" w:type="dxa"/>
            <w:tcBorders>
              <w:top w:val="single" w:sz="4" w:space="0" w:color="auto"/>
              <w:left w:val="single" w:sz="4" w:space="0" w:color="auto"/>
              <w:bottom w:val="single" w:sz="4" w:space="0" w:color="auto"/>
              <w:right w:val="single" w:sz="4" w:space="0" w:color="auto"/>
            </w:tcBorders>
            <w:vAlign w:val="center"/>
          </w:tcPr>
          <w:p w:rsidR="000B5379" w:rsidRDefault="009600C4">
            <w:pPr>
              <w:spacing w:line="420" w:lineRule="exact"/>
              <w:jc w:val="center"/>
              <w:rPr>
                <w:rFonts w:ascii="宋体" w:hAnsi="宋体"/>
                <w:color w:val="000000" w:themeColor="text1"/>
                <w:szCs w:val="21"/>
              </w:rPr>
            </w:pPr>
            <w:r>
              <w:rPr>
                <w:rFonts w:ascii="宋体" w:hAnsi="宋体" w:hint="eastAsia"/>
                <w:color w:val="000000" w:themeColor="text1"/>
                <w:szCs w:val="21"/>
              </w:rPr>
              <w:t>说明</w:t>
            </w:r>
          </w:p>
        </w:tc>
        <w:tc>
          <w:tcPr>
            <w:tcW w:w="6356" w:type="dxa"/>
            <w:tcBorders>
              <w:top w:val="single" w:sz="4" w:space="0" w:color="auto"/>
              <w:left w:val="single" w:sz="4" w:space="0" w:color="auto"/>
              <w:bottom w:val="single" w:sz="4" w:space="0" w:color="auto"/>
              <w:right w:val="single" w:sz="4" w:space="0" w:color="auto"/>
            </w:tcBorders>
            <w:vAlign w:val="center"/>
          </w:tcPr>
          <w:p w:rsidR="000B5379" w:rsidRDefault="009600C4">
            <w:pPr>
              <w:spacing w:line="420" w:lineRule="exact"/>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、本比选文件的解释权归采购单位。</w:t>
            </w:r>
          </w:p>
          <w:p w:rsidR="000B5379" w:rsidRDefault="009600C4">
            <w:pPr>
              <w:spacing w:line="420" w:lineRule="exac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w:t>
            </w:r>
            <w:r>
              <w:rPr>
                <w:rFonts w:hint="eastAsia"/>
              </w:rPr>
              <w:t>本次采购管理部门为安庆市交通控股集团有限公司集采中心，</w:t>
            </w:r>
            <w:r>
              <w:rPr>
                <w:rFonts w:ascii="宋体" w:hAnsi="宋体" w:cs="宋体" w:hint="eastAsia"/>
                <w:color w:val="000000" w:themeColor="text1"/>
                <w:szCs w:val="21"/>
              </w:rPr>
              <w:t>具体合同签订主体为安徽路达公路工程有限责任公司，特此说明。</w:t>
            </w:r>
          </w:p>
        </w:tc>
      </w:tr>
      <w:tr w:rsidR="000B5379">
        <w:trPr>
          <w:trHeight w:val="90"/>
          <w:jc w:val="center"/>
        </w:trPr>
        <w:tc>
          <w:tcPr>
            <w:tcW w:w="681" w:type="dxa"/>
            <w:tcBorders>
              <w:top w:val="single" w:sz="4" w:space="0" w:color="auto"/>
              <w:bottom w:val="single" w:sz="4" w:space="0" w:color="auto"/>
              <w:right w:val="single" w:sz="4" w:space="0" w:color="auto"/>
            </w:tcBorders>
            <w:vAlign w:val="center"/>
          </w:tcPr>
          <w:p w:rsidR="000B5379" w:rsidRDefault="009600C4">
            <w:pPr>
              <w:spacing w:line="420" w:lineRule="exact"/>
              <w:jc w:val="center"/>
              <w:rPr>
                <w:rFonts w:ascii="宋体" w:hAnsi="宋体"/>
                <w:color w:val="000000" w:themeColor="text1"/>
                <w:szCs w:val="21"/>
              </w:rPr>
            </w:pPr>
            <w:r>
              <w:rPr>
                <w:rFonts w:ascii="宋体" w:hAnsi="宋体" w:hint="eastAsia"/>
                <w:color w:val="000000" w:themeColor="text1"/>
                <w:szCs w:val="21"/>
              </w:rPr>
              <w:t>22</w:t>
            </w:r>
          </w:p>
        </w:tc>
        <w:tc>
          <w:tcPr>
            <w:tcW w:w="1963" w:type="dxa"/>
            <w:tcBorders>
              <w:top w:val="single" w:sz="4" w:space="0" w:color="auto"/>
              <w:left w:val="single" w:sz="4" w:space="0" w:color="auto"/>
              <w:bottom w:val="single" w:sz="4" w:space="0" w:color="auto"/>
              <w:right w:val="single" w:sz="4" w:space="0" w:color="auto"/>
            </w:tcBorders>
            <w:vAlign w:val="center"/>
          </w:tcPr>
          <w:p w:rsidR="000B5379" w:rsidRDefault="009600C4">
            <w:pPr>
              <w:spacing w:line="420" w:lineRule="exact"/>
              <w:jc w:val="center"/>
              <w:rPr>
                <w:rFonts w:ascii="宋体" w:hAnsi="宋体"/>
                <w:color w:val="000000" w:themeColor="text1"/>
                <w:szCs w:val="21"/>
              </w:rPr>
            </w:pPr>
            <w:r>
              <w:rPr>
                <w:rFonts w:ascii="宋体" w:hAnsi="宋体" w:hint="eastAsia"/>
                <w:color w:val="000000" w:themeColor="text1"/>
                <w:szCs w:val="21"/>
              </w:rPr>
              <w:t>特别提醒</w:t>
            </w:r>
          </w:p>
        </w:tc>
        <w:tc>
          <w:tcPr>
            <w:tcW w:w="6356" w:type="dxa"/>
            <w:tcBorders>
              <w:top w:val="single" w:sz="4" w:space="0" w:color="auto"/>
              <w:left w:val="single" w:sz="4" w:space="0" w:color="auto"/>
              <w:bottom w:val="single" w:sz="4" w:space="0" w:color="auto"/>
              <w:right w:val="single" w:sz="4" w:space="0" w:color="auto"/>
            </w:tcBorders>
            <w:vAlign w:val="center"/>
          </w:tcPr>
          <w:p w:rsidR="000B5379" w:rsidRDefault="009600C4">
            <w:pPr>
              <w:pStyle w:val="a1"/>
              <w:spacing w:line="360" w:lineRule="auto"/>
              <w:ind w:firstLine="0"/>
              <w:rPr>
                <w:color w:val="000000" w:themeColor="text1"/>
              </w:rPr>
            </w:pPr>
            <w:r>
              <w:rPr>
                <w:rFonts w:hint="eastAsia"/>
                <w:color w:val="000000" w:themeColor="text1"/>
                <w:szCs w:val="21"/>
              </w:rPr>
              <w:t>参选人</w:t>
            </w:r>
            <w:r>
              <w:rPr>
                <w:color w:val="000000" w:themeColor="text1"/>
                <w:szCs w:val="21"/>
              </w:rPr>
              <w:t>在</w:t>
            </w:r>
            <w:r>
              <w:rPr>
                <w:rFonts w:hint="eastAsia"/>
                <w:color w:val="000000" w:themeColor="text1"/>
                <w:szCs w:val="21"/>
              </w:rPr>
              <w:t>递交</w:t>
            </w:r>
            <w:r>
              <w:rPr>
                <w:color w:val="000000" w:themeColor="text1"/>
                <w:szCs w:val="21"/>
              </w:rPr>
              <w:t>标书前，对本</w:t>
            </w:r>
            <w:r>
              <w:rPr>
                <w:rFonts w:hint="eastAsia"/>
                <w:color w:val="000000" w:themeColor="text1"/>
                <w:szCs w:val="21"/>
              </w:rPr>
              <w:t>项目</w:t>
            </w:r>
            <w:r>
              <w:rPr>
                <w:color w:val="000000" w:themeColor="text1"/>
                <w:szCs w:val="21"/>
              </w:rPr>
              <w:t>的</w:t>
            </w:r>
            <w:r>
              <w:rPr>
                <w:rFonts w:hint="eastAsia"/>
                <w:color w:val="000000" w:themeColor="text1"/>
                <w:szCs w:val="21"/>
              </w:rPr>
              <w:t>服务</w:t>
            </w:r>
            <w:r>
              <w:rPr>
                <w:color w:val="000000" w:themeColor="text1"/>
                <w:szCs w:val="21"/>
              </w:rPr>
              <w:t>要求等情况已详细了解清楚，并应充分考虑可能发生的一切费用。</w:t>
            </w:r>
            <w:r>
              <w:rPr>
                <w:rFonts w:hint="eastAsia"/>
                <w:color w:val="000000" w:themeColor="text1"/>
                <w:szCs w:val="21"/>
              </w:rPr>
              <w:t>参选人</w:t>
            </w:r>
            <w:r>
              <w:rPr>
                <w:color w:val="000000" w:themeColor="text1"/>
                <w:szCs w:val="21"/>
              </w:rPr>
              <w:t>应充分考虑</w:t>
            </w:r>
            <w:r>
              <w:rPr>
                <w:rFonts w:hint="eastAsia"/>
                <w:color w:val="000000" w:themeColor="text1"/>
                <w:szCs w:val="21"/>
              </w:rPr>
              <w:t>完成本项目内容</w:t>
            </w:r>
            <w:r>
              <w:rPr>
                <w:color w:val="000000" w:themeColor="text1"/>
                <w:szCs w:val="21"/>
              </w:rPr>
              <w:t>所需的一切费用和</w:t>
            </w:r>
            <w:r>
              <w:rPr>
                <w:rFonts w:hint="eastAsia"/>
                <w:color w:val="000000" w:themeColor="text1"/>
                <w:szCs w:val="21"/>
              </w:rPr>
              <w:t>服务</w:t>
            </w:r>
            <w:r>
              <w:rPr>
                <w:color w:val="000000" w:themeColor="text1"/>
                <w:szCs w:val="21"/>
              </w:rPr>
              <w:t>期。一旦</w:t>
            </w:r>
            <w:r>
              <w:rPr>
                <w:rFonts w:hint="eastAsia"/>
                <w:color w:val="000000" w:themeColor="text1"/>
                <w:szCs w:val="21"/>
              </w:rPr>
              <w:t>成交</w:t>
            </w:r>
            <w:r>
              <w:rPr>
                <w:color w:val="000000" w:themeColor="text1"/>
                <w:szCs w:val="21"/>
              </w:rPr>
              <w:t>，参选人不得以不完全了解</w:t>
            </w:r>
            <w:r>
              <w:rPr>
                <w:rFonts w:hint="eastAsia"/>
                <w:color w:val="000000" w:themeColor="text1"/>
                <w:szCs w:val="21"/>
              </w:rPr>
              <w:t>项目情况</w:t>
            </w:r>
            <w:r>
              <w:rPr>
                <w:color w:val="000000" w:themeColor="text1"/>
                <w:szCs w:val="21"/>
              </w:rPr>
              <w:t>为借口，而提出额外赔偿或延长</w:t>
            </w:r>
            <w:r>
              <w:rPr>
                <w:rFonts w:hint="eastAsia"/>
                <w:color w:val="000000" w:themeColor="text1"/>
                <w:szCs w:val="21"/>
              </w:rPr>
              <w:t>服务</w:t>
            </w:r>
            <w:r>
              <w:rPr>
                <w:color w:val="000000" w:themeColor="text1"/>
                <w:szCs w:val="21"/>
              </w:rPr>
              <w:t>期的要求。</w:t>
            </w:r>
          </w:p>
        </w:tc>
      </w:tr>
      <w:tr w:rsidR="000B5379">
        <w:trPr>
          <w:trHeight w:val="90"/>
          <w:jc w:val="center"/>
        </w:trPr>
        <w:tc>
          <w:tcPr>
            <w:tcW w:w="681" w:type="dxa"/>
            <w:tcBorders>
              <w:top w:val="single" w:sz="4" w:space="0" w:color="auto"/>
              <w:bottom w:val="single" w:sz="4" w:space="0" w:color="auto"/>
              <w:right w:val="single" w:sz="4" w:space="0" w:color="auto"/>
            </w:tcBorders>
            <w:vAlign w:val="center"/>
          </w:tcPr>
          <w:p w:rsidR="000B5379" w:rsidRDefault="009600C4">
            <w:pPr>
              <w:spacing w:line="420" w:lineRule="exact"/>
              <w:jc w:val="center"/>
              <w:rPr>
                <w:rFonts w:ascii="宋体" w:hAnsi="宋体"/>
                <w:color w:val="000000" w:themeColor="text1"/>
                <w:szCs w:val="21"/>
              </w:rPr>
            </w:pPr>
            <w:r>
              <w:rPr>
                <w:rFonts w:ascii="宋体" w:hAnsi="宋体" w:hint="eastAsia"/>
                <w:color w:val="000000" w:themeColor="text1"/>
                <w:szCs w:val="21"/>
              </w:rPr>
              <w:t>23</w:t>
            </w:r>
          </w:p>
        </w:tc>
        <w:tc>
          <w:tcPr>
            <w:tcW w:w="1963" w:type="dxa"/>
            <w:tcBorders>
              <w:top w:val="single" w:sz="4" w:space="0" w:color="auto"/>
              <w:left w:val="single" w:sz="4" w:space="0" w:color="auto"/>
              <w:bottom w:val="single" w:sz="4" w:space="0" w:color="auto"/>
              <w:right w:val="single" w:sz="4" w:space="0" w:color="auto"/>
            </w:tcBorders>
            <w:vAlign w:val="center"/>
          </w:tcPr>
          <w:p w:rsidR="000B5379" w:rsidRDefault="009600C4">
            <w:pPr>
              <w:spacing w:line="420" w:lineRule="exact"/>
              <w:jc w:val="center"/>
              <w:rPr>
                <w:rFonts w:ascii="宋体" w:hAnsi="宋体"/>
                <w:color w:val="000000" w:themeColor="text1"/>
                <w:szCs w:val="21"/>
              </w:rPr>
            </w:pPr>
            <w:r>
              <w:rPr>
                <w:rFonts w:ascii="宋体" w:hAnsi="宋体" w:hint="eastAsia"/>
                <w:color w:val="000000" w:themeColor="text1"/>
                <w:szCs w:val="21"/>
              </w:rPr>
              <w:t>廉政监督和投诉举报</w:t>
            </w:r>
          </w:p>
        </w:tc>
        <w:tc>
          <w:tcPr>
            <w:tcW w:w="6356" w:type="dxa"/>
            <w:tcBorders>
              <w:top w:val="single" w:sz="4" w:space="0" w:color="auto"/>
              <w:left w:val="single" w:sz="4" w:space="0" w:color="auto"/>
              <w:bottom w:val="single" w:sz="4" w:space="0" w:color="auto"/>
              <w:right w:val="single" w:sz="4" w:space="0" w:color="auto"/>
            </w:tcBorders>
            <w:vAlign w:val="center"/>
          </w:tcPr>
          <w:p w:rsidR="000B5379" w:rsidRDefault="009600C4">
            <w:pPr>
              <w:spacing w:line="420" w:lineRule="exact"/>
              <w:rPr>
                <w:color w:val="000000" w:themeColor="text1"/>
              </w:rPr>
            </w:pPr>
            <w:r>
              <w:rPr>
                <w:rFonts w:hint="eastAsia"/>
                <w:color w:val="000000" w:themeColor="text1"/>
              </w:rPr>
              <w:t>凡有意参加比选的单位，在参与过程中，遇排斥潜在参选人等现象，可在开标截止时间</w:t>
            </w:r>
            <w:r>
              <w:rPr>
                <w:rFonts w:hint="eastAsia"/>
                <w:color w:val="000000" w:themeColor="text1"/>
              </w:rPr>
              <w:t>1</w:t>
            </w:r>
            <w:r>
              <w:rPr>
                <w:rFonts w:hint="eastAsia"/>
                <w:color w:val="000000" w:themeColor="text1"/>
              </w:rPr>
              <w:t>日前向采购部门提出书面质疑。如对质疑答复不满，可在开标截止时间前不少于</w:t>
            </w:r>
            <w:r>
              <w:rPr>
                <w:rFonts w:hint="eastAsia"/>
                <w:color w:val="000000" w:themeColor="text1"/>
              </w:rPr>
              <w:t>12</w:t>
            </w:r>
            <w:r>
              <w:rPr>
                <w:rFonts w:hint="eastAsia"/>
                <w:color w:val="000000" w:themeColor="text1"/>
              </w:rPr>
              <w:t>小时将书面投诉材料送达至监察部门。</w:t>
            </w:r>
          </w:p>
          <w:p w:rsidR="000B5379" w:rsidRDefault="009600C4">
            <w:pPr>
              <w:spacing w:line="420" w:lineRule="exact"/>
              <w:rPr>
                <w:color w:val="000000" w:themeColor="text1"/>
              </w:rPr>
            </w:pPr>
            <w:r>
              <w:rPr>
                <w:rFonts w:hint="eastAsia"/>
                <w:color w:val="000000" w:themeColor="text1"/>
              </w:rPr>
              <w:t>地址：安庆市交通控股集团有限公司纪检监察室</w:t>
            </w:r>
          </w:p>
          <w:p w:rsidR="000B5379" w:rsidRDefault="009600C4">
            <w:pPr>
              <w:spacing w:line="420" w:lineRule="exact"/>
              <w:rPr>
                <w:color w:val="000000" w:themeColor="text1"/>
              </w:rPr>
            </w:pPr>
            <w:r>
              <w:rPr>
                <w:rFonts w:hint="eastAsia"/>
                <w:color w:val="000000" w:themeColor="text1"/>
              </w:rPr>
              <w:t>电话：</w:t>
            </w:r>
            <w:r>
              <w:rPr>
                <w:rFonts w:hint="eastAsia"/>
                <w:color w:val="000000" w:themeColor="text1"/>
              </w:rPr>
              <w:t>0556-5595102</w:t>
            </w:r>
            <w:r>
              <w:rPr>
                <w:rFonts w:hint="eastAsia"/>
                <w:color w:val="000000" w:themeColor="text1"/>
              </w:rPr>
              <w:t>。</w:t>
            </w:r>
          </w:p>
        </w:tc>
      </w:tr>
    </w:tbl>
    <w:p w:rsidR="000B5379" w:rsidRDefault="009600C4">
      <w:pPr>
        <w:ind w:firstLine="562"/>
        <w:rPr>
          <w:rFonts w:ascii="宋体" w:hAnsi="宋体"/>
          <w:color w:val="000000" w:themeColor="text1"/>
          <w:kern w:val="0"/>
          <w:lang w:val="zh-CN"/>
        </w:rPr>
      </w:pPr>
      <w:bookmarkStart w:id="24" w:name="_Toc439316872"/>
      <w:r>
        <w:rPr>
          <w:color w:val="000000" w:themeColor="text1"/>
          <w:kern w:val="0"/>
          <w:lang w:val="zh-CN"/>
        </w:rPr>
        <w:br w:type="page"/>
      </w:r>
    </w:p>
    <w:p w:rsidR="000B5379" w:rsidRDefault="009600C4">
      <w:pPr>
        <w:keepNext/>
        <w:keepLines/>
        <w:autoSpaceDE w:val="0"/>
        <w:autoSpaceDN w:val="0"/>
        <w:adjustRightInd w:val="0"/>
        <w:spacing w:before="120" w:line="360" w:lineRule="auto"/>
        <w:jc w:val="center"/>
        <w:outlineLvl w:val="1"/>
        <w:rPr>
          <w:rFonts w:ascii="Arial" w:hAnsi="Arial"/>
          <w:b/>
          <w:kern w:val="0"/>
          <w:sz w:val="32"/>
        </w:rPr>
      </w:pPr>
      <w:bookmarkStart w:id="25" w:name="_Toc4481592"/>
      <w:bookmarkStart w:id="26" w:name="_Toc28310"/>
      <w:bookmarkStart w:id="27" w:name="_Toc11149"/>
      <w:bookmarkStart w:id="28" w:name="_Toc54941340"/>
      <w:bookmarkStart w:id="29" w:name="_Toc10569"/>
      <w:bookmarkEnd w:id="24"/>
      <w:r>
        <w:rPr>
          <w:rFonts w:ascii="Arial" w:hAnsi="Arial" w:hint="eastAsia"/>
          <w:b/>
          <w:kern w:val="0"/>
          <w:sz w:val="32"/>
        </w:rPr>
        <w:lastRenderedPageBreak/>
        <w:t>（二）总则</w:t>
      </w:r>
      <w:bookmarkEnd w:id="25"/>
    </w:p>
    <w:p w:rsidR="000B5379" w:rsidRDefault="009600C4">
      <w:pPr>
        <w:spacing w:line="500" w:lineRule="exact"/>
        <w:ind w:firstLineChars="200" w:firstLine="422"/>
        <w:rPr>
          <w:rFonts w:ascii="宋体" w:hAnsi="宋体"/>
          <w:b/>
          <w:szCs w:val="21"/>
        </w:rPr>
      </w:pPr>
      <w:r>
        <w:rPr>
          <w:rFonts w:ascii="宋体" w:hAnsi="宋体" w:hint="eastAsia"/>
          <w:b/>
          <w:szCs w:val="21"/>
        </w:rPr>
        <w:t>1</w:t>
      </w:r>
      <w:r>
        <w:rPr>
          <w:rFonts w:ascii="宋体" w:hAnsi="宋体" w:hint="eastAsia"/>
          <w:b/>
          <w:szCs w:val="21"/>
        </w:rPr>
        <w:t>、定义</w:t>
      </w:r>
    </w:p>
    <w:p w:rsidR="000B5379" w:rsidRDefault="009600C4">
      <w:pPr>
        <w:spacing w:line="500" w:lineRule="exact"/>
        <w:ind w:firstLineChars="200" w:firstLine="420"/>
        <w:rPr>
          <w:rFonts w:ascii="宋体" w:hAnsi="宋体"/>
          <w:szCs w:val="21"/>
        </w:rPr>
      </w:pPr>
      <w:r>
        <w:rPr>
          <w:rFonts w:ascii="宋体" w:hAnsi="宋体" w:hint="eastAsia"/>
          <w:szCs w:val="21"/>
        </w:rPr>
        <w:t>1.1</w:t>
      </w:r>
      <w:r>
        <w:rPr>
          <w:rFonts w:ascii="宋体" w:hAnsi="宋体" w:hint="eastAsia"/>
          <w:szCs w:val="21"/>
        </w:rPr>
        <w:t>、采购单位是指采购人和采购管理部门。</w:t>
      </w:r>
    </w:p>
    <w:p w:rsidR="000B5379" w:rsidRDefault="009600C4">
      <w:pPr>
        <w:spacing w:line="500" w:lineRule="exact"/>
        <w:ind w:firstLineChars="200" w:firstLine="420"/>
        <w:rPr>
          <w:rFonts w:ascii="宋体" w:hAnsi="宋体"/>
          <w:szCs w:val="21"/>
        </w:rPr>
      </w:pPr>
      <w:r>
        <w:rPr>
          <w:rFonts w:ascii="宋体" w:hAnsi="宋体" w:hint="eastAsia"/>
          <w:szCs w:val="21"/>
        </w:rPr>
        <w:t>1.2</w:t>
      </w:r>
      <w:r>
        <w:rPr>
          <w:rFonts w:ascii="宋体" w:hAnsi="宋体" w:hint="eastAsia"/>
          <w:szCs w:val="21"/>
        </w:rPr>
        <w:t>、参选人是指对“参选人须知前附表”序号</w:t>
      </w:r>
      <w:r>
        <w:rPr>
          <w:rFonts w:ascii="宋体" w:hAnsi="宋体" w:hint="eastAsia"/>
          <w:szCs w:val="21"/>
        </w:rPr>
        <w:t>2</w:t>
      </w:r>
      <w:r>
        <w:rPr>
          <w:rFonts w:ascii="宋体" w:hAnsi="宋体" w:hint="eastAsia"/>
          <w:szCs w:val="21"/>
        </w:rPr>
        <w:t>所指的项目表现出兴趣，按照规定的程序，从采购单位获取了比选文件，并实际参与了该项目投标活动的供应商。</w:t>
      </w:r>
    </w:p>
    <w:p w:rsidR="000B5379" w:rsidRDefault="009600C4">
      <w:pPr>
        <w:spacing w:line="500" w:lineRule="exact"/>
        <w:ind w:firstLineChars="200" w:firstLine="422"/>
        <w:rPr>
          <w:rFonts w:ascii="宋体" w:hAnsi="宋体"/>
          <w:b/>
          <w:szCs w:val="21"/>
        </w:rPr>
      </w:pPr>
      <w:r>
        <w:rPr>
          <w:rFonts w:ascii="宋体" w:hAnsi="宋体" w:hint="eastAsia"/>
          <w:b/>
          <w:szCs w:val="21"/>
        </w:rPr>
        <w:t>2</w:t>
      </w:r>
      <w:r>
        <w:rPr>
          <w:rFonts w:ascii="宋体" w:hAnsi="宋体" w:hint="eastAsia"/>
          <w:b/>
          <w:szCs w:val="21"/>
        </w:rPr>
        <w:t>、参选人资格要求</w:t>
      </w:r>
    </w:p>
    <w:p w:rsidR="000B5379" w:rsidRDefault="009600C4">
      <w:pPr>
        <w:spacing w:line="500" w:lineRule="exact"/>
        <w:ind w:firstLineChars="200" w:firstLine="420"/>
        <w:rPr>
          <w:rFonts w:ascii="宋体" w:hAnsi="宋体"/>
          <w:szCs w:val="21"/>
        </w:rPr>
      </w:pPr>
      <w:r>
        <w:rPr>
          <w:rFonts w:ascii="宋体" w:hAnsi="宋体" w:hint="eastAsia"/>
          <w:szCs w:val="21"/>
        </w:rPr>
        <w:t>2.1</w:t>
      </w:r>
      <w:r>
        <w:rPr>
          <w:rFonts w:ascii="宋体" w:hAnsi="宋体" w:hint="eastAsia"/>
          <w:szCs w:val="21"/>
        </w:rPr>
        <w:t>、参与本项目的参选人必须满足的要求：详见参选人须知前附表。</w:t>
      </w:r>
    </w:p>
    <w:p w:rsidR="000B5379" w:rsidRDefault="009600C4">
      <w:pPr>
        <w:spacing w:line="500" w:lineRule="exact"/>
        <w:ind w:firstLineChars="200" w:firstLine="420"/>
        <w:rPr>
          <w:rFonts w:ascii="宋体" w:hAnsi="宋体"/>
          <w:szCs w:val="21"/>
        </w:rPr>
      </w:pPr>
      <w:r>
        <w:rPr>
          <w:rFonts w:ascii="宋体" w:hAnsi="宋体" w:hint="eastAsia"/>
          <w:szCs w:val="21"/>
        </w:rPr>
        <w:t>2.2</w:t>
      </w:r>
      <w:r>
        <w:rPr>
          <w:rFonts w:ascii="宋体" w:hAnsi="宋体" w:hint="eastAsia"/>
          <w:szCs w:val="21"/>
        </w:rPr>
        <w:t>、参选人之间如果存在下列情形之一的，不得同时参加同一包别或者不分包别的同一项目投标：</w:t>
      </w:r>
    </w:p>
    <w:p w:rsidR="000B5379" w:rsidRDefault="009600C4">
      <w:pPr>
        <w:spacing w:line="50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）法定代表人为同一个人的两个及两个以上法人；</w:t>
      </w:r>
    </w:p>
    <w:p w:rsidR="000B5379" w:rsidRDefault="009600C4">
      <w:pPr>
        <w:spacing w:line="50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）母公司、全资子公司及其控股公司；</w:t>
      </w:r>
    </w:p>
    <w:p w:rsidR="000B5379" w:rsidRDefault="009600C4">
      <w:pPr>
        <w:spacing w:line="50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）法律和行政法规规定的其他情形。</w:t>
      </w:r>
    </w:p>
    <w:p w:rsidR="000B5379" w:rsidRDefault="009600C4">
      <w:pPr>
        <w:spacing w:line="500" w:lineRule="exact"/>
        <w:ind w:firstLineChars="200" w:firstLine="420"/>
        <w:rPr>
          <w:rFonts w:ascii="宋体" w:hAnsi="宋体"/>
          <w:szCs w:val="21"/>
        </w:rPr>
      </w:pPr>
      <w:r>
        <w:rPr>
          <w:rFonts w:ascii="宋体" w:hAnsi="宋体" w:hint="eastAsia"/>
          <w:szCs w:val="21"/>
        </w:rPr>
        <w:t>2.3</w:t>
      </w:r>
      <w:r>
        <w:rPr>
          <w:rFonts w:ascii="宋体" w:hAnsi="宋体" w:hint="eastAsia"/>
          <w:szCs w:val="21"/>
        </w:rPr>
        <w:t>、参选人必须确保自己信息真实、准确，否则，参选人因此蒙受损失，采购单位概不负责。</w:t>
      </w:r>
    </w:p>
    <w:p w:rsidR="000B5379" w:rsidRDefault="009600C4">
      <w:pPr>
        <w:adjustRightInd w:val="0"/>
        <w:spacing w:line="500" w:lineRule="exact"/>
        <w:ind w:firstLineChars="196" w:firstLine="413"/>
        <w:rPr>
          <w:rFonts w:ascii="宋体" w:hAnsi="宋体"/>
          <w:b/>
          <w:szCs w:val="21"/>
        </w:rPr>
      </w:pPr>
      <w:r>
        <w:rPr>
          <w:rFonts w:ascii="宋体" w:hAnsi="宋体" w:hint="eastAsia"/>
          <w:b/>
          <w:szCs w:val="21"/>
        </w:rPr>
        <w:t>3</w:t>
      </w:r>
      <w:r>
        <w:rPr>
          <w:rFonts w:ascii="宋体" w:hAnsi="宋体" w:hint="eastAsia"/>
          <w:b/>
          <w:szCs w:val="21"/>
        </w:rPr>
        <w:t>、联合体投标</w:t>
      </w:r>
    </w:p>
    <w:p w:rsidR="000B5379" w:rsidRDefault="009600C4">
      <w:pPr>
        <w:spacing w:line="500" w:lineRule="exact"/>
        <w:ind w:firstLineChars="200" w:firstLine="420"/>
        <w:rPr>
          <w:rFonts w:ascii="宋体" w:hAnsi="宋体"/>
          <w:szCs w:val="21"/>
        </w:rPr>
      </w:pPr>
      <w:r>
        <w:rPr>
          <w:rFonts w:ascii="宋体" w:hAnsi="宋体" w:hint="eastAsia"/>
          <w:szCs w:val="21"/>
        </w:rPr>
        <w:t>本项目不接受联合体</w:t>
      </w:r>
    </w:p>
    <w:p w:rsidR="000B5379" w:rsidRDefault="009600C4">
      <w:pPr>
        <w:adjustRightInd w:val="0"/>
        <w:spacing w:line="500" w:lineRule="exact"/>
        <w:ind w:firstLineChars="196" w:firstLine="413"/>
        <w:rPr>
          <w:rFonts w:ascii="宋体" w:hAnsi="宋体"/>
          <w:bCs/>
          <w:szCs w:val="21"/>
        </w:rPr>
      </w:pPr>
      <w:r>
        <w:rPr>
          <w:rFonts w:ascii="宋体" w:hAnsi="宋体" w:hint="eastAsia"/>
          <w:b/>
          <w:szCs w:val="21"/>
        </w:rPr>
        <w:t>4</w:t>
      </w:r>
      <w:r>
        <w:rPr>
          <w:rFonts w:ascii="宋体" w:hAnsi="宋体" w:hint="eastAsia"/>
          <w:b/>
          <w:szCs w:val="21"/>
        </w:rPr>
        <w:t>、比选费用：</w:t>
      </w:r>
      <w:r>
        <w:rPr>
          <w:rFonts w:ascii="宋体" w:hAnsi="宋体" w:hint="eastAsia"/>
          <w:bCs/>
          <w:szCs w:val="21"/>
        </w:rPr>
        <w:t>参选人必须自行承担参加比选的所有费用。不论中标与否，采购单位在任何情况下均无义务和责任承担这些费用。</w:t>
      </w:r>
    </w:p>
    <w:p w:rsidR="000B5379" w:rsidRDefault="009600C4">
      <w:pPr>
        <w:widowControl/>
        <w:spacing w:line="500" w:lineRule="exact"/>
        <w:ind w:firstLineChars="200" w:firstLine="422"/>
        <w:jc w:val="left"/>
        <w:rPr>
          <w:rFonts w:ascii="宋体" w:hAnsi="宋体"/>
          <w:b/>
          <w:szCs w:val="21"/>
        </w:rPr>
      </w:pPr>
      <w:r>
        <w:rPr>
          <w:rFonts w:ascii="宋体" w:hAnsi="宋体" w:hint="eastAsia"/>
          <w:b/>
          <w:szCs w:val="21"/>
        </w:rPr>
        <w:t>5</w:t>
      </w:r>
      <w:r>
        <w:rPr>
          <w:rFonts w:ascii="宋体" w:hAnsi="宋体" w:hint="eastAsia"/>
          <w:b/>
          <w:szCs w:val="21"/>
        </w:rPr>
        <w:t>、参选人有以下情形不得参与本次投标活动</w:t>
      </w:r>
    </w:p>
    <w:p w:rsidR="000B5379" w:rsidRDefault="009600C4">
      <w:pPr>
        <w:widowControl/>
        <w:spacing w:line="500" w:lineRule="exact"/>
        <w:ind w:firstLineChars="200" w:firstLine="420"/>
        <w:jc w:val="left"/>
        <w:rPr>
          <w:rFonts w:ascii="宋体" w:hAnsi="宋体"/>
          <w:bCs/>
          <w:szCs w:val="21"/>
        </w:rPr>
      </w:pPr>
      <w:r>
        <w:rPr>
          <w:rFonts w:ascii="宋体" w:hAnsi="宋体" w:hint="eastAsia"/>
          <w:bCs/>
          <w:szCs w:val="21"/>
        </w:rPr>
        <w:t>5.1</w:t>
      </w:r>
      <w:r>
        <w:rPr>
          <w:rFonts w:ascii="宋体" w:hAnsi="宋体" w:hint="eastAsia"/>
          <w:bCs/>
          <w:szCs w:val="21"/>
        </w:rPr>
        <w:t>被列入安庆市交通控股集团有限公司黑名单管理系统。</w:t>
      </w:r>
    </w:p>
    <w:p w:rsidR="000B5379" w:rsidRDefault="009600C4">
      <w:pPr>
        <w:widowControl/>
        <w:spacing w:line="500" w:lineRule="exact"/>
        <w:ind w:firstLineChars="200" w:firstLine="420"/>
        <w:jc w:val="left"/>
        <w:rPr>
          <w:rFonts w:ascii="宋体" w:hAnsi="宋体"/>
          <w:bCs/>
          <w:szCs w:val="21"/>
        </w:rPr>
      </w:pPr>
      <w:r>
        <w:rPr>
          <w:rFonts w:ascii="宋体" w:hAnsi="宋体" w:hint="eastAsia"/>
          <w:bCs/>
          <w:szCs w:val="21"/>
        </w:rPr>
        <w:t>5.2</w:t>
      </w:r>
      <w:r>
        <w:rPr>
          <w:rFonts w:ascii="宋体" w:hAnsi="宋体" w:hint="eastAsia"/>
          <w:bCs/>
          <w:szCs w:val="21"/>
        </w:rPr>
        <w:t>在安庆市交通控股集团有限公司处罚限制期限内的投标人。</w:t>
      </w:r>
    </w:p>
    <w:p w:rsidR="000B5379" w:rsidRDefault="009600C4">
      <w:pPr>
        <w:widowControl/>
        <w:spacing w:line="500" w:lineRule="exact"/>
        <w:ind w:firstLineChars="200" w:firstLine="420"/>
        <w:jc w:val="left"/>
        <w:rPr>
          <w:rFonts w:ascii="宋体" w:hAnsi="宋体"/>
          <w:bCs/>
          <w:szCs w:val="21"/>
        </w:rPr>
      </w:pPr>
      <w:r>
        <w:rPr>
          <w:rFonts w:ascii="宋体" w:hAnsi="宋体" w:hint="eastAsia"/>
          <w:bCs/>
          <w:szCs w:val="21"/>
        </w:rPr>
        <w:t>5.3</w:t>
      </w:r>
      <w:r>
        <w:rPr>
          <w:rFonts w:ascii="宋体" w:hAnsi="宋体" w:hint="eastAsia"/>
          <w:bCs/>
          <w:szCs w:val="21"/>
        </w:rPr>
        <w:t>前期参与安庆市交通控股集团有限公司组织的招标采购活动获得中标候选人资格而放弃中标资格不签订合同的投标人，在处</w:t>
      </w:r>
      <w:r>
        <w:rPr>
          <w:rFonts w:ascii="宋体" w:hAnsi="宋体" w:hint="eastAsia"/>
          <w:bCs/>
          <w:szCs w:val="21"/>
        </w:rPr>
        <w:t>罚期内的投标人不得参与本次投标活动。</w:t>
      </w:r>
    </w:p>
    <w:p w:rsidR="000B5379" w:rsidRDefault="000B5379">
      <w:pPr>
        <w:widowControl/>
        <w:spacing w:line="500" w:lineRule="exact"/>
        <w:ind w:firstLineChars="200" w:firstLine="420"/>
        <w:jc w:val="left"/>
        <w:rPr>
          <w:rFonts w:ascii="宋体" w:hAnsi="宋体"/>
          <w:bCs/>
          <w:szCs w:val="21"/>
        </w:rPr>
      </w:pPr>
    </w:p>
    <w:p w:rsidR="000B5379" w:rsidRDefault="009600C4">
      <w:pPr>
        <w:keepNext/>
        <w:keepLines/>
        <w:autoSpaceDE w:val="0"/>
        <w:autoSpaceDN w:val="0"/>
        <w:adjustRightInd w:val="0"/>
        <w:spacing w:before="120" w:line="360" w:lineRule="auto"/>
        <w:jc w:val="center"/>
        <w:outlineLvl w:val="1"/>
        <w:rPr>
          <w:rFonts w:ascii="Arial" w:hAnsi="Arial"/>
          <w:b/>
          <w:kern w:val="0"/>
          <w:sz w:val="32"/>
        </w:rPr>
      </w:pPr>
      <w:bookmarkStart w:id="30" w:name="_Toc479622044"/>
      <w:bookmarkStart w:id="31" w:name="_Toc4481593"/>
      <w:bookmarkStart w:id="32" w:name="_Toc8536"/>
      <w:r>
        <w:rPr>
          <w:rFonts w:ascii="Arial" w:hAnsi="Arial" w:hint="eastAsia"/>
          <w:b/>
          <w:kern w:val="0"/>
          <w:sz w:val="32"/>
        </w:rPr>
        <w:t>（三）</w:t>
      </w:r>
      <w:bookmarkEnd w:id="30"/>
      <w:bookmarkEnd w:id="31"/>
      <w:bookmarkEnd w:id="32"/>
      <w:r>
        <w:rPr>
          <w:rFonts w:ascii="Arial" w:hAnsi="Arial" w:hint="eastAsia"/>
          <w:b/>
          <w:kern w:val="0"/>
          <w:sz w:val="32"/>
        </w:rPr>
        <w:t>比选文件</w:t>
      </w:r>
    </w:p>
    <w:p w:rsidR="000B5379" w:rsidRDefault="009600C4">
      <w:pPr>
        <w:spacing w:line="500" w:lineRule="exact"/>
        <w:ind w:firstLineChars="200" w:firstLine="422"/>
        <w:rPr>
          <w:rFonts w:ascii="宋体" w:hAnsi="宋体"/>
          <w:b/>
          <w:szCs w:val="21"/>
        </w:rPr>
      </w:pPr>
      <w:r>
        <w:rPr>
          <w:rFonts w:ascii="宋体" w:hAnsi="宋体" w:hint="eastAsia"/>
          <w:b/>
          <w:szCs w:val="21"/>
        </w:rPr>
        <w:t>6</w:t>
      </w:r>
      <w:r>
        <w:rPr>
          <w:rFonts w:ascii="宋体" w:hAnsi="宋体" w:hint="eastAsia"/>
          <w:b/>
          <w:szCs w:val="21"/>
        </w:rPr>
        <w:t>、比选文件的构成</w:t>
      </w:r>
    </w:p>
    <w:p w:rsidR="000B5379" w:rsidRDefault="009600C4">
      <w:pPr>
        <w:spacing w:line="500" w:lineRule="exact"/>
        <w:ind w:firstLineChars="200" w:firstLine="420"/>
        <w:rPr>
          <w:rFonts w:ascii="宋体" w:hAnsi="宋体"/>
          <w:szCs w:val="21"/>
        </w:rPr>
      </w:pPr>
      <w:r>
        <w:rPr>
          <w:rFonts w:ascii="宋体" w:hAnsi="宋体" w:hint="eastAsia"/>
          <w:szCs w:val="21"/>
        </w:rPr>
        <w:t>6.1</w:t>
      </w:r>
      <w:r>
        <w:rPr>
          <w:rFonts w:ascii="宋体" w:hAnsi="宋体" w:hint="eastAsia"/>
          <w:szCs w:val="21"/>
        </w:rPr>
        <w:t>、比选文件包括：</w:t>
      </w:r>
    </w:p>
    <w:p w:rsidR="000B5379" w:rsidRDefault="009600C4">
      <w:pPr>
        <w:spacing w:line="500" w:lineRule="exact"/>
        <w:ind w:firstLineChars="200" w:firstLine="420"/>
        <w:rPr>
          <w:rFonts w:ascii="宋体" w:hAnsi="宋体"/>
          <w:szCs w:val="21"/>
        </w:rPr>
      </w:pPr>
      <w:r>
        <w:rPr>
          <w:rFonts w:ascii="宋体" w:hAnsi="宋体" w:hint="eastAsia"/>
          <w:szCs w:val="21"/>
        </w:rPr>
        <w:lastRenderedPageBreak/>
        <w:t>（</w:t>
      </w:r>
      <w:r>
        <w:rPr>
          <w:rFonts w:ascii="宋体" w:hAnsi="宋体" w:hint="eastAsia"/>
          <w:szCs w:val="21"/>
        </w:rPr>
        <w:t>1</w:t>
      </w:r>
      <w:r>
        <w:rPr>
          <w:rFonts w:ascii="宋体" w:hAnsi="宋体" w:hint="eastAsia"/>
          <w:szCs w:val="21"/>
        </w:rPr>
        <w:t>）第一章</w:t>
      </w:r>
      <w:r>
        <w:rPr>
          <w:rFonts w:ascii="宋体" w:hAnsi="宋体" w:hint="eastAsia"/>
          <w:szCs w:val="21"/>
        </w:rPr>
        <w:t xml:space="preserve">  </w:t>
      </w:r>
      <w:r>
        <w:rPr>
          <w:rFonts w:ascii="宋体" w:hAnsi="宋体" w:hint="eastAsia"/>
          <w:szCs w:val="21"/>
        </w:rPr>
        <w:t>比选公告；</w:t>
      </w:r>
    </w:p>
    <w:p w:rsidR="000B5379" w:rsidRDefault="009600C4">
      <w:pPr>
        <w:spacing w:line="50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）第二章</w:t>
      </w:r>
      <w:r>
        <w:rPr>
          <w:rFonts w:ascii="宋体" w:hAnsi="宋体" w:hint="eastAsia"/>
          <w:szCs w:val="21"/>
        </w:rPr>
        <w:t xml:space="preserve">  </w:t>
      </w:r>
      <w:r>
        <w:rPr>
          <w:rFonts w:ascii="宋体" w:hAnsi="宋体" w:hint="eastAsia"/>
          <w:szCs w:val="21"/>
        </w:rPr>
        <w:t>参选人须知；</w:t>
      </w:r>
    </w:p>
    <w:p w:rsidR="000B5379" w:rsidRDefault="009600C4">
      <w:pPr>
        <w:spacing w:line="50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）第三章</w:t>
      </w:r>
      <w:r>
        <w:rPr>
          <w:rFonts w:ascii="宋体" w:hAnsi="宋体" w:hint="eastAsia"/>
          <w:szCs w:val="21"/>
        </w:rPr>
        <w:t xml:space="preserve">  </w:t>
      </w:r>
      <w:r>
        <w:rPr>
          <w:rFonts w:ascii="宋体" w:hAnsi="宋体" w:hint="eastAsia"/>
          <w:szCs w:val="21"/>
        </w:rPr>
        <w:t>采购需求及服务要求；</w:t>
      </w:r>
    </w:p>
    <w:p w:rsidR="000B5379" w:rsidRDefault="009600C4">
      <w:pPr>
        <w:spacing w:line="500" w:lineRule="exact"/>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）第四章合同主要条款；</w:t>
      </w:r>
    </w:p>
    <w:p w:rsidR="000B5379" w:rsidRDefault="009600C4">
      <w:pPr>
        <w:spacing w:line="500" w:lineRule="exact"/>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）第五章</w:t>
      </w:r>
      <w:r>
        <w:rPr>
          <w:rFonts w:ascii="宋体" w:hAnsi="宋体" w:hint="eastAsia"/>
          <w:szCs w:val="21"/>
        </w:rPr>
        <w:t xml:space="preserve">  </w:t>
      </w:r>
      <w:r>
        <w:rPr>
          <w:rFonts w:ascii="宋体" w:hAnsi="宋体" w:hint="eastAsia"/>
          <w:szCs w:val="21"/>
        </w:rPr>
        <w:t>参选文件格式。</w:t>
      </w:r>
    </w:p>
    <w:p w:rsidR="000B5379" w:rsidRDefault="009600C4">
      <w:pPr>
        <w:spacing w:line="500" w:lineRule="exact"/>
        <w:ind w:firstLineChars="200" w:firstLine="420"/>
        <w:rPr>
          <w:rFonts w:ascii="宋体" w:hAnsi="宋体"/>
          <w:szCs w:val="21"/>
        </w:rPr>
      </w:pPr>
      <w:r>
        <w:rPr>
          <w:rFonts w:ascii="宋体" w:hAnsi="宋体" w:hint="eastAsia"/>
          <w:szCs w:val="21"/>
        </w:rPr>
        <w:t>6.2</w:t>
      </w:r>
      <w:r>
        <w:rPr>
          <w:rFonts w:ascii="宋体" w:hAnsi="宋体" w:hint="eastAsia"/>
          <w:szCs w:val="21"/>
        </w:rPr>
        <w:t>、参选人应认真阅读和充分理解比选文件中所有的内容。如果参选人没有满足比选文件的有关要求，其风险由参选人自行承担。</w:t>
      </w:r>
    </w:p>
    <w:p w:rsidR="000B5379" w:rsidRDefault="009600C4">
      <w:pPr>
        <w:spacing w:line="500" w:lineRule="exact"/>
        <w:ind w:firstLineChars="200" w:firstLine="420"/>
        <w:rPr>
          <w:rFonts w:ascii="宋体" w:hAnsi="宋体"/>
          <w:szCs w:val="21"/>
        </w:rPr>
      </w:pPr>
      <w:r>
        <w:rPr>
          <w:rFonts w:ascii="宋体" w:hAnsi="宋体" w:hint="eastAsia"/>
          <w:szCs w:val="21"/>
        </w:rPr>
        <w:t>6.3</w:t>
      </w:r>
      <w:r>
        <w:rPr>
          <w:rFonts w:ascii="宋体" w:hAnsi="宋体" w:hint="eastAsia"/>
          <w:szCs w:val="21"/>
        </w:rPr>
        <w:t>、参选人获取比选文件后，应仔细阅读比选文件的所有内容，如有残缺、文本不清晰、表述不一致等问题应在获得比选文件</w:t>
      </w:r>
      <w:r>
        <w:rPr>
          <w:rFonts w:ascii="宋体" w:hAnsi="宋体" w:hint="eastAsia"/>
          <w:szCs w:val="21"/>
        </w:rPr>
        <w:t xml:space="preserve">3 </w:t>
      </w:r>
      <w:r>
        <w:rPr>
          <w:rFonts w:ascii="宋体" w:hAnsi="宋体" w:hint="eastAsia"/>
          <w:szCs w:val="21"/>
        </w:rPr>
        <w:t>日内向采购单位提出，否则，由此引起的一切损失和后果由参选人自行承担。参选人同时应认真审阅比选文件中所有的事项、格式、条款和规范要求等，若参选人的参选文件没有按比选文件要求提交全部资料及自己理解产生的误差，其风险由参选人自行承担，并根据有关条款规定，该投标有可能被拒绝。</w:t>
      </w:r>
    </w:p>
    <w:p w:rsidR="000B5379" w:rsidRDefault="009600C4">
      <w:pPr>
        <w:spacing w:line="500" w:lineRule="exact"/>
        <w:ind w:firstLineChars="200" w:firstLine="422"/>
        <w:rPr>
          <w:rFonts w:ascii="宋体" w:hAnsi="宋体"/>
          <w:b/>
          <w:szCs w:val="21"/>
        </w:rPr>
      </w:pPr>
      <w:r>
        <w:rPr>
          <w:rFonts w:ascii="宋体" w:hAnsi="宋体" w:hint="eastAsia"/>
          <w:b/>
          <w:szCs w:val="21"/>
        </w:rPr>
        <w:t>7</w:t>
      </w:r>
      <w:r>
        <w:rPr>
          <w:rFonts w:ascii="宋体" w:hAnsi="宋体" w:hint="eastAsia"/>
          <w:b/>
          <w:szCs w:val="21"/>
        </w:rPr>
        <w:t>、比选文件的澄清</w:t>
      </w:r>
    </w:p>
    <w:p w:rsidR="000B5379" w:rsidRDefault="009600C4">
      <w:pPr>
        <w:spacing w:line="500" w:lineRule="exact"/>
        <w:ind w:firstLineChars="200" w:firstLine="420"/>
        <w:rPr>
          <w:rFonts w:ascii="宋体" w:hAnsi="宋体"/>
          <w:szCs w:val="21"/>
        </w:rPr>
      </w:pPr>
      <w:r>
        <w:rPr>
          <w:rFonts w:ascii="宋体" w:hAnsi="宋体" w:hint="eastAsia"/>
          <w:szCs w:val="21"/>
        </w:rPr>
        <w:t>7.1</w:t>
      </w:r>
      <w:r>
        <w:rPr>
          <w:rFonts w:ascii="宋体" w:hAnsi="宋体" w:hint="eastAsia"/>
          <w:szCs w:val="21"/>
        </w:rPr>
        <w:t>、参选人可以要求采购单位对比选文件中的有关问题进行答疑或澄清。</w:t>
      </w:r>
    </w:p>
    <w:p w:rsidR="000B5379" w:rsidRDefault="009600C4">
      <w:pPr>
        <w:spacing w:line="500" w:lineRule="exact"/>
        <w:ind w:firstLineChars="200" w:firstLine="420"/>
        <w:rPr>
          <w:rFonts w:ascii="宋体" w:hAnsi="宋体"/>
          <w:szCs w:val="21"/>
        </w:rPr>
      </w:pPr>
      <w:r>
        <w:rPr>
          <w:rFonts w:ascii="宋体" w:hAnsi="宋体" w:hint="eastAsia"/>
          <w:szCs w:val="21"/>
        </w:rPr>
        <w:t>7.2</w:t>
      </w:r>
      <w:r>
        <w:rPr>
          <w:rFonts w:ascii="宋体" w:hAnsi="宋体" w:hint="eastAsia"/>
          <w:szCs w:val="21"/>
        </w:rPr>
        <w:t>、参选人对比选文件如有异议，应在投标截止日期前向采购单位提出。</w:t>
      </w:r>
    </w:p>
    <w:p w:rsidR="000B5379" w:rsidRDefault="009600C4">
      <w:pPr>
        <w:spacing w:line="500" w:lineRule="exact"/>
        <w:ind w:firstLineChars="200" w:firstLine="420"/>
        <w:rPr>
          <w:rFonts w:ascii="宋体" w:hAnsi="宋体"/>
          <w:szCs w:val="21"/>
        </w:rPr>
      </w:pPr>
      <w:r>
        <w:rPr>
          <w:rFonts w:ascii="宋体" w:hAnsi="宋体" w:hint="eastAsia"/>
          <w:szCs w:val="21"/>
        </w:rPr>
        <w:t>7.3</w:t>
      </w:r>
      <w:r>
        <w:rPr>
          <w:rFonts w:ascii="宋体" w:hAnsi="宋体" w:hint="eastAsia"/>
          <w:szCs w:val="21"/>
        </w:rPr>
        <w:t>、如果参选人未在规定的时间内对比选文件有关条款提出异议，则视为充分理解比选文</w:t>
      </w:r>
      <w:r>
        <w:rPr>
          <w:rFonts w:ascii="宋体" w:hAnsi="宋体" w:hint="eastAsia"/>
          <w:szCs w:val="21"/>
        </w:rPr>
        <w:t>件所有内容。一旦提交参选文件，则认为该参选人接受比选文件的所有条款。</w:t>
      </w:r>
    </w:p>
    <w:p w:rsidR="000B5379" w:rsidRDefault="009600C4">
      <w:pPr>
        <w:spacing w:line="500" w:lineRule="exact"/>
        <w:ind w:firstLineChars="200" w:firstLine="420"/>
        <w:rPr>
          <w:rFonts w:ascii="宋体" w:hAnsi="宋体"/>
          <w:szCs w:val="21"/>
        </w:rPr>
      </w:pPr>
      <w:r>
        <w:rPr>
          <w:rFonts w:ascii="宋体" w:hAnsi="宋体" w:hint="eastAsia"/>
          <w:szCs w:val="21"/>
        </w:rPr>
        <w:t>7.4</w:t>
      </w:r>
      <w:r>
        <w:rPr>
          <w:rFonts w:ascii="宋体" w:hAnsi="宋体" w:hint="eastAsia"/>
          <w:szCs w:val="21"/>
        </w:rPr>
        <w:t>、采购单位对在规定时间收到的且需要做出澄清的问题，将以</w:t>
      </w:r>
      <w:r>
        <w:rPr>
          <w:rFonts w:ascii="宋体" w:hAnsi="宋体" w:hint="eastAsia"/>
          <w:szCs w:val="21"/>
        </w:rPr>
        <w:t>8</w:t>
      </w:r>
      <w:r>
        <w:rPr>
          <w:rFonts w:ascii="宋体" w:hAnsi="宋体" w:hint="eastAsia"/>
          <w:szCs w:val="21"/>
        </w:rPr>
        <w:t>款所述方式进行答复，但不说明问题的来源。</w:t>
      </w:r>
    </w:p>
    <w:p w:rsidR="000B5379" w:rsidRDefault="009600C4">
      <w:pPr>
        <w:spacing w:line="500" w:lineRule="exact"/>
        <w:ind w:firstLineChars="200" w:firstLine="422"/>
        <w:rPr>
          <w:rFonts w:ascii="宋体" w:hAnsi="宋体"/>
          <w:b/>
          <w:szCs w:val="21"/>
        </w:rPr>
      </w:pPr>
      <w:r>
        <w:rPr>
          <w:rFonts w:ascii="宋体" w:hAnsi="宋体" w:hint="eastAsia"/>
          <w:b/>
          <w:szCs w:val="21"/>
        </w:rPr>
        <w:t>8</w:t>
      </w:r>
      <w:r>
        <w:rPr>
          <w:rFonts w:ascii="宋体" w:hAnsi="宋体" w:hint="eastAsia"/>
          <w:b/>
          <w:szCs w:val="21"/>
        </w:rPr>
        <w:t>、比选文件的修改</w:t>
      </w:r>
    </w:p>
    <w:p w:rsidR="000B5379" w:rsidRDefault="009600C4">
      <w:pPr>
        <w:spacing w:line="500" w:lineRule="exact"/>
        <w:ind w:firstLineChars="200" w:firstLine="420"/>
        <w:rPr>
          <w:rFonts w:ascii="宋体" w:hAnsi="宋体"/>
          <w:szCs w:val="21"/>
        </w:rPr>
      </w:pPr>
      <w:r>
        <w:rPr>
          <w:rFonts w:ascii="宋体" w:hAnsi="宋体" w:hint="eastAsia"/>
          <w:szCs w:val="21"/>
        </w:rPr>
        <w:t>8.1</w:t>
      </w:r>
      <w:r>
        <w:rPr>
          <w:rFonts w:ascii="宋体" w:hAnsi="宋体" w:hint="eastAsia"/>
          <w:szCs w:val="21"/>
        </w:rPr>
        <w:t>、采购单位可以对比选文件进行修改。</w:t>
      </w:r>
    </w:p>
    <w:p w:rsidR="000B5379" w:rsidRDefault="009600C4">
      <w:pPr>
        <w:spacing w:line="500" w:lineRule="exact"/>
        <w:ind w:firstLineChars="200" w:firstLine="422"/>
        <w:rPr>
          <w:rFonts w:ascii="宋体" w:hAnsi="宋体"/>
          <w:b/>
          <w:bCs/>
          <w:szCs w:val="21"/>
        </w:rPr>
      </w:pPr>
      <w:r>
        <w:rPr>
          <w:rFonts w:ascii="宋体" w:hAnsi="宋体" w:hint="eastAsia"/>
          <w:b/>
          <w:bCs/>
          <w:szCs w:val="21"/>
        </w:rPr>
        <w:t>8.2</w:t>
      </w:r>
      <w:r>
        <w:rPr>
          <w:rFonts w:ascii="宋体" w:hAnsi="宋体" w:hint="eastAsia"/>
          <w:b/>
          <w:bCs/>
          <w:szCs w:val="21"/>
        </w:rPr>
        <w:t>、采购单位对参选人异议的答复和对比选文件的</w:t>
      </w:r>
      <w:r>
        <w:rPr>
          <w:rFonts w:ascii="宋体" w:hAnsi="宋体"/>
          <w:b/>
          <w:bCs/>
          <w:szCs w:val="21"/>
        </w:rPr>
        <w:t>澄</w:t>
      </w:r>
      <w:r>
        <w:rPr>
          <w:rFonts w:ascii="宋体" w:hAnsi="宋体" w:hint="eastAsia"/>
          <w:b/>
          <w:bCs/>
          <w:szCs w:val="21"/>
        </w:rPr>
        <w:t>清、修改、补充说明等内容均通过安庆市交通控股集团有限公司集采平台（</w:t>
      </w:r>
      <w:r>
        <w:rPr>
          <w:rFonts w:ascii="宋体" w:hAnsi="宋体" w:hint="eastAsia"/>
          <w:b/>
          <w:bCs/>
          <w:szCs w:val="21"/>
        </w:rPr>
        <w:t>http</w:t>
      </w:r>
      <w:r>
        <w:rPr>
          <w:rFonts w:ascii="宋体" w:hAnsi="宋体" w:hint="eastAsia"/>
          <w:b/>
          <w:bCs/>
          <w:szCs w:val="21"/>
        </w:rPr>
        <w:t>：</w:t>
      </w:r>
      <w:r>
        <w:rPr>
          <w:rFonts w:ascii="宋体" w:hAnsi="宋体" w:hint="eastAsia"/>
          <w:b/>
          <w:bCs/>
          <w:szCs w:val="21"/>
        </w:rPr>
        <w:t>//jc.zh0556.com/</w:t>
      </w:r>
      <w:r>
        <w:rPr>
          <w:rFonts w:ascii="宋体" w:hAnsi="宋体" w:hint="eastAsia"/>
          <w:b/>
          <w:bCs/>
          <w:szCs w:val="21"/>
        </w:rPr>
        <w:t>）招标采购栏目发布，该修改内容作为比选文件的组成部分，具有约束作用。</w:t>
      </w:r>
    </w:p>
    <w:p w:rsidR="000B5379" w:rsidRDefault="009600C4">
      <w:pPr>
        <w:spacing w:line="360" w:lineRule="auto"/>
        <w:ind w:firstLineChars="200" w:firstLine="420"/>
        <w:rPr>
          <w:rFonts w:ascii="宋体" w:hAnsi="宋体"/>
          <w:szCs w:val="21"/>
        </w:rPr>
      </w:pPr>
      <w:r>
        <w:rPr>
          <w:rFonts w:ascii="宋体" w:hAnsi="宋体" w:hint="eastAsia"/>
          <w:szCs w:val="21"/>
        </w:rPr>
        <w:t>8.3</w:t>
      </w:r>
      <w:r>
        <w:rPr>
          <w:rFonts w:ascii="宋体" w:hAnsi="宋体" w:hint="eastAsia"/>
          <w:szCs w:val="21"/>
        </w:rPr>
        <w:t>、</w:t>
      </w:r>
      <w:bookmarkStart w:id="33" w:name="_Toc9821"/>
      <w:r>
        <w:rPr>
          <w:rFonts w:ascii="宋体" w:hAnsi="宋体" w:hint="eastAsia"/>
          <w:szCs w:val="21"/>
        </w:rPr>
        <w:t>当比选文件与对比选文件的澄清、修改、补充等在同一内容的表述上不一致时，以最后发出的为准。</w:t>
      </w:r>
    </w:p>
    <w:p w:rsidR="000B5379" w:rsidRDefault="009600C4">
      <w:pPr>
        <w:spacing w:line="360" w:lineRule="auto"/>
        <w:ind w:firstLineChars="200" w:firstLine="420"/>
        <w:rPr>
          <w:rFonts w:ascii="宋体" w:hAnsi="宋体"/>
          <w:szCs w:val="21"/>
        </w:rPr>
      </w:pPr>
      <w:r>
        <w:rPr>
          <w:rFonts w:ascii="宋体" w:hAnsi="宋体" w:hint="eastAsia"/>
          <w:szCs w:val="21"/>
        </w:rPr>
        <w:t>8.4</w:t>
      </w:r>
      <w:r>
        <w:rPr>
          <w:rFonts w:ascii="宋体" w:hAnsi="宋体" w:hint="eastAsia"/>
          <w:szCs w:val="21"/>
        </w:rPr>
        <w:t>、为使参选人有充分时间对比选文件的澄清、修改、补充部分进行研究，或是由于其他原因，采购单位可以决定顺延投标截止时间，具体时间通过</w:t>
      </w:r>
      <w:r>
        <w:rPr>
          <w:rFonts w:ascii="宋体" w:hAnsi="宋体" w:cs="宋体" w:hint="eastAsia"/>
          <w:szCs w:val="21"/>
        </w:rPr>
        <w:t>安庆市交通控股集团有限公司集采平</w:t>
      </w:r>
      <w:r>
        <w:rPr>
          <w:rFonts w:ascii="宋体" w:hAnsi="宋体" w:cs="宋体" w:hint="eastAsia"/>
          <w:szCs w:val="21"/>
        </w:rPr>
        <w:lastRenderedPageBreak/>
        <w:t>台网站发布</w:t>
      </w:r>
      <w:r>
        <w:rPr>
          <w:rFonts w:ascii="宋体" w:hAnsi="宋体" w:hint="eastAsia"/>
          <w:szCs w:val="21"/>
        </w:rPr>
        <w:t>。</w:t>
      </w:r>
    </w:p>
    <w:bookmarkEnd w:id="33"/>
    <w:p w:rsidR="000B5379" w:rsidRDefault="009600C4">
      <w:pPr>
        <w:spacing w:line="500" w:lineRule="exact"/>
        <w:ind w:firstLineChars="200" w:firstLine="422"/>
        <w:rPr>
          <w:rFonts w:ascii="宋体" w:hAnsi="宋体"/>
          <w:b/>
          <w:szCs w:val="21"/>
        </w:rPr>
      </w:pPr>
      <w:r>
        <w:rPr>
          <w:rFonts w:ascii="宋体" w:hAnsi="宋体" w:hint="eastAsia"/>
          <w:b/>
          <w:szCs w:val="21"/>
        </w:rPr>
        <w:t>9</w:t>
      </w:r>
      <w:r>
        <w:rPr>
          <w:rFonts w:ascii="宋体" w:hAnsi="宋体" w:hint="eastAsia"/>
          <w:b/>
          <w:szCs w:val="21"/>
        </w:rPr>
        <w:t>、参选文件的构成</w:t>
      </w:r>
    </w:p>
    <w:p w:rsidR="000B5379" w:rsidRDefault="009600C4">
      <w:pPr>
        <w:spacing w:line="500" w:lineRule="exact"/>
        <w:ind w:firstLineChars="200" w:firstLine="420"/>
        <w:rPr>
          <w:rFonts w:ascii="宋体" w:hAnsi="宋体"/>
          <w:szCs w:val="21"/>
        </w:rPr>
      </w:pPr>
      <w:r>
        <w:rPr>
          <w:rFonts w:ascii="宋体" w:hAnsi="宋体" w:hint="eastAsia"/>
          <w:szCs w:val="21"/>
        </w:rPr>
        <w:t>9.1</w:t>
      </w:r>
      <w:r>
        <w:rPr>
          <w:rFonts w:ascii="宋体" w:hAnsi="宋体" w:hint="eastAsia"/>
          <w:szCs w:val="21"/>
        </w:rPr>
        <w:t>、参选文件应该按照“参选文件格式”规定的内容和顺序进行编写。</w:t>
      </w:r>
    </w:p>
    <w:p w:rsidR="000B5379" w:rsidRDefault="009600C4">
      <w:pPr>
        <w:spacing w:line="500" w:lineRule="exact"/>
        <w:ind w:firstLineChars="200" w:firstLine="420"/>
        <w:rPr>
          <w:rFonts w:ascii="宋体" w:hAnsi="宋体"/>
          <w:szCs w:val="21"/>
        </w:rPr>
      </w:pPr>
      <w:r>
        <w:rPr>
          <w:rFonts w:ascii="宋体" w:hAnsi="宋体" w:hint="eastAsia"/>
          <w:szCs w:val="21"/>
        </w:rPr>
        <w:t>9.2</w:t>
      </w:r>
      <w:r>
        <w:rPr>
          <w:rFonts w:ascii="宋体" w:hAnsi="宋体" w:hint="eastAsia"/>
          <w:szCs w:val="21"/>
        </w:rPr>
        <w:t>、参选人应提交“参选人须知前附表”中规定的参选文件。</w:t>
      </w:r>
    </w:p>
    <w:p w:rsidR="000B5379" w:rsidRDefault="009600C4">
      <w:pPr>
        <w:spacing w:line="500" w:lineRule="exact"/>
        <w:ind w:firstLineChars="200" w:firstLine="420"/>
        <w:rPr>
          <w:rFonts w:ascii="宋体" w:hAnsi="宋体"/>
          <w:szCs w:val="21"/>
        </w:rPr>
      </w:pPr>
      <w:r>
        <w:rPr>
          <w:rFonts w:ascii="宋体" w:hAnsi="宋体" w:hint="eastAsia"/>
          <w:szCs w:val="21"/>
        </w:rPr>
        <w:t>9.3</w:t>
      </w:r>
      <w:r>
        <w:rPr>
          <w:rFonts w:ascii="宋体" w:hAnsi="宋体" w:hint="eastAsia"/>
          <w:szCs w:val="21"/>
        </w:rPr>
        <w:t>、参选人必须对其参选文件的真实性与准确性负责。参选人一旦中标，其参选文件将作为合同的重要</w:t>
      </w:r>
      <w:r>
        <w:rPr>
          <w:rFonts w:ascii="宋体" w:hAnsi="宋体" w:hint="eastAsia"/>
          <w:szCs w:val="21"/>
        </w:rPr>
        <w:t>组成部分。</w:t>
      </w:r>
    </w:p>
    <w:p w:rsidR="000B5379" w:rsidRDefault="009600C4">
      <w:pPr>
        <w:spacing w:line="500" w:lineRule="exact"/>
        <w:ind w:firstLineChars="200" w:firstLine="420"/>
        <w:rPr>
          <w:rFonts w:ascii="宋体" w:hAnsi="宋体"/>
          <w:szCs w:val="21"/>
        </w:rPr>
      </w:pPr>
      <w:r>
        <w:rPr>
          <w:rFonts w:ascii="宋体" w:hAnsi="宋体" w:hint="eastAsia"/>
          <w:szCs w:val="21"/>
        </w:rPr>
        <w:t>9.4</w:t>
      </w:r>
      <w:r>
        <w:rPr>
          <w:rFonts w:ascii="宋体" w:hAnsi="宋体" w:hint="eastAsia"/>
          <w:szCs w:val="21"/>
        </w:rPr>
        <w:t>、参选人提供的货物能满足比选文件约定的实质性要求。否则，其参选文件在评标时有可能被认为是对比选文件未做出实质性的响应，而被评标委员会终止对其做进一步的评审。</w:t>
      </w:r>
    </w:p>
    <w:p w:rsidR="000B5379" w:rsidRDefault="009600C4">
      <w:pPr>
        <w:spacing w:line="500" w:lineRule="exact"/>
        <w:ind w:firstLineChars="200" w:firstLine="422"/>
        <w:rPr>
          <w:rFonts w:ascii="宋体" w:hAnsi="宋体"/>
          <w:b/>
          <w:szCs w:val="21"/>
        </w:rPr>
      </w:pPr>
      <w:r>
        <w:rPr>
          <w:rFonts w:ascii="宋体" w:hAnsi="宋体" w:hint="eastAsia"/>
          <w:b/>
          <w:szCs w:val="21"/>
        </w:rPr>
        <w:t>10</w:t>
      </w:r>
      <w:r>
        <w:rPr>
          <w:rFonts w:ascii="宋体" w:hAnsi="宋体" w:hint="eastAsia"/>
          <w:b/>
          <w:szCs w:val="21"/>
        </w:rPr>
        <w:t>、投标报价</w:t>
      </w:r>
    </w:p>
    <w:p w:rsidR="000B5379" w:rsidRDefault="009600C4">
      <w:pPr>
        <w:spacing w:line="500" w:lineRule="exact"/>
        <w:ind w:firstLineChars="200" w:firstLine="420"/>
        <w:rPr>
          <w:rFonts w:ascii="宋体" w:hAnsi="宋体"/>
          <w:szCs w:val="21"/>
        </w:rPr>
      </w:pPr>
      <w:r>
        <w:rPr>
          <w:rFonts w:ascii="宋体" w:hAnsi="宋体" w:hint="eastAsia"/>
          <w:szCs w:val="21"/>
        </w:rPr>
        <w:t>10.1</w:t>
      </w:r>
      <w:r>
        <w:rPr>
          <w:rFonts w:ascii="宋体" w:hAnsi="宋体" w:hint="eastAsia"/>
          <w:szCs w:val="21"/>
        </w:rPr>
        <w:t>、参选文件的货物报价表上应清楚地标明参选人拟提供货物的名称、价格等内容。</w:t>
      </w:r>
    </w:p>
    <w:p w:rsidR="000B5379" w:rsidRDefault="009600C4">
      <w:pPr>
        <w:spacing w:line="500" w:lineRule="exact"/>
        <w:ind w:firstLineChars="200" w:firstLine="420"/>
        <w:rPr>
          <w:rFonts w:ascii="宋体" w:hAnsi="宋体"/>
          <w:szCs w:val="21"/>
        </w:rPr>
      </w:pPr>
      <w:r>
        <w:rPr>
          <w:rFonts w:ascii="宋体" w:hAnsi="宋体" w:hint="eastAsia"/>
          <w:szCs w:val="21"/>
        </w:rPr>
        <w:t>10.2</w:t>
      </w:r>
      <w:r>
        <w:rPr>
          <w:rFonts w:ascii="宋体" w:hAnsi="宋体" w:hint="eastAsia"/>
          <w:szCs w:val="21"/>
        </w:rPr>
        <w:t>、除非特别要求，每个项目（或每个包）只允许有一个方案、一个报价。多方案、多报价的参选文件将视为无效参选文件。</w:t>
      </w:r>
    </w:p>
    <w:p w:rsidR="000B5379" w:rsidRDefault="009600C4">
      <w:pPr>
        <w:spacing w:line="500" w:lineRule="exact"/>
        <w:ind w:firstLineChars="200" w:firstLine="420"/>
        <w:rPr>
          <w:rFonts w:ascii="宋体" w:hAnsi="宋体"/>
          <w:szCs w:val="21"/>
        </w:rPr>
      </w:pPr>
      <w:r>
        <w:rPr>
          <w:rFonts w:ascii="宋体" w:hAnsi="宋体" w:hint="eastAsia"/>
          <w:szCs w:val="21"/>
        </w:rPr>
        <w:t>10.3</w:t>
      </w:r>
      <w:r>
        <w:rPr>
          <w:rFonts w:ascii="宋体" w:hAnsi="宋体" w:hint="eastAsia"/>
          <w:szCs w:val="21"/>
        </w:rPr>
        <w:t>、参选人的报价应包含满足本次招标需求的所有费用（包括但不限于：</w:t>
      </w:r>
      <w:r>
        <w:rPr>
          <w:rFonts w:ascii="宋体" w:hAnsi="宋体" w:cs="宋体" w:hint="eastAsia"/>
          <w:szCs w:val="21"/>
        </w:rPr>
        <w:t>人工费、材料费、运输费、保险、税金等）。</w:t>
      </w:r>
    </w:p>
    <w:p w:rsidR="000B5379" w:rsidRDefault="009600C4">
      <w:pPr>
        <w:spacing w:line="500" w:lineRule="exact"/>
        <w:ind w:firstLineChars="200" w:firstLine="420"/>
        <w:rPr>
          <w:rFonts w:ascii="宋体" w:hAnsi="宋体"/>
          <w:szCs w:val="21"/>
        </w:rPr>
      </w:pPr>
      <w:r>
        <w:rPr>
          <w:rFonts w:ascii="宋体" w:hAnsi="宋体" w:hint="eastAsia"/>
          <w:szCs w:val="21"/>
        </w:rPr>
        <w:t>10.4</w:t>
      </w:r>
      <w:r>
        <w:rPr>
          <w:rFonts w:ascii="宋体" w:hAnsi="宋体" w:hint="eastAsia"/>
          <w:szCs w:val="21"/>
        </w:rPr>
        <w:t>、投标报价高于最高投标限价为投标无效。</w:t>
      </w:r>
    </w:p>
    <w:p w:rsidR="000B5379" w:rsidRDefault="009600C4">
      <w:pPr>
        <w:spacing w:line="360" w:lineRule="auto"/>
        <w:ind w:firstLineChars="200" w:firstLine="420"/>
        <w:rPr>
          <w:rFonts w:ascii="宋体" w:hAnsi="宋体"/>
          <w:szCs w:val="21"/>
        </w:rPr>
      </w:pPr>
      <w:r>
        <w:rPr>
          <w:rFonts w:ascii="宋体" w:hAnsi="宋体" w:hint="eastAsia"/>
          <w:szCs w:val="21"/>
        </w:rPr>
        <w:t>10.5</w:t>
      </w:r>
      <w:r>
        <w:rPr>
          <w:rFonts w:ascii="宋体" w:hAnsi="宋体" w:hint="eastAsia"/>
          <w:szCs w:val="21"/>
        </w:rPr>
        <w:t>、若</w:t>
      </w:r>
      <w:r>
        <w:rPr>
          <w:rFonts w:hint="eastAsia"/>
          <w:szCs w:val="24"/>
        </w:rPr>
        <w:t>参选报价函中报价的大写金额和小写金额不一致的</w:t>
      </w:r>
      <w:r>
        <w:rPr>
          <w:rFonts w:ascii="宋体" w:hAnsi="宋体" w:hint="eastAsia"/>
          <w:szCs w:val="21"/>
        </w:rPr>
        <w:t>，以大写金额为准；单价金额小数点有明显错位的，应以总价为准，并修正单价。</w:t>
      </w:r>
    </w:p>
    <w:p w:rsidR="000B5379" w:rsidRDefault="009600C4">
      <w:pPr>
        <w:spacing w:line="360" w:lineRule="auto"/>
        <w:ind w:firstLineChars="200" w:firstLine="420"/>
        <w:rPr>
          <w:rFonts w:ascii="宋体" w:hAnsi="宋体"/>
          <w:szCs w:val="21"/>
        </w:rPr>
      </w:pPr>
      <w:r>
        <w:rPr>
          <w:rFonts w:ascii="宋体" w:hAnsi="宋体" w:hint="eastAsia"/>
          <w:szCs w:val="21"/>
        </w:rPr>
        <w:t>10.6</w:t>
      </w:r>
      <w:r>
        <w:rPr>
          <w:rFonts w:ascii="宋体" w:hAnsi="宋体" w:hint="eastAsia"/>
          <w:szCs w:val="21"/>
        </w:rPr>
        <w:t>、投标函中报价与参选文件中相应内容不一致的，以投标函中报价为准。</w:t>
      </w:r>
    </w:p>
    <w:p w:rsidR="000B5379" w:rsidRDefault="009600C4">
      <w:pPr>
        <w:spacing w:line="500" w:lineRule="exact"/>
        <w:ind w:firstLineChars="200" w:firstLine="422"/>
        <w:rPr>
          <w:rFonts w:ascii="宋体" w:hAnsi="宋体"/>
          <w:szCs w:val="21"/>
        </w:rPr>
      </w:pPr>
      <w:r>
        <w:rPr>
          <w:rFonts w:ascii="宋体" w:hAnsi="宋体" w:hint="eastAsia"/>
          <w:b/>
          <w:szCs w:val="21"/>
        </w:rPr>
        <w:t>11</w:t>
      </w:r>
      <w:r>
        <w:rPr>
          <w:rFonts w:ascii="宋体" w:hAnsi="宋体" w:hint="eastAsia"/>
          <w:b/>
          <w:szCs w:val="21"/>
        </w:rPr>
        <w:t>、投标货币：</w:t>
      </w:r>
      <w:r>
        <w:rPr>
          <w:rFonts w:ascii="宋体" w:hAnsi="宋体" w:hint="eastAsia"/>
          <w:szCs w:val="21"/>
        </w:rPr>
        <w:t>人民币。</w:t>
      </w:r>
    </w:p>
    <w:p w:rsidR="000B5379" w:rsidRDefault="009600C4">
      <w:pPr>
        <w:spacing w:line="500" w:lineRule="exact"/>
        <w:ind w:firstLineChars="200" w:firstLine="422"/>
        <w:rPr>
          <w:rFonts w:ascii="宋体" w:hAnsi="宋体"/>
          <w:b/>
          <w:szCs w:val="21"/>
        </w:rPr>
      </w:pPr>
      <w:r>
        <w:rPr>
          <w:rFonts w:ascii="宋体" w:hAnsi="宋体" w:hint="eastAsia"/>
          <w:b/>
          <w:szCs w:val="21"/>
        </w:rPr>
        <w:t>12</w:t>
      </w:r>
      <w:r>
        <w:rPr>
          <w:rFonts w:ascii="宋体" w:hAnsi="宋体" w:hint="eastAsia"/>
          <w:b/>
          <w:szCs w:val="21"/>
        </w:rPr>
        <w:t>、投标保证金：本项目不收取</w:t>
      </w:r>
    </w:p>
    <w:p w:rsidR="000B5379" w:rsidRDefault="009600C4">
      <w:pPr>
        <w:spacing w:line="500" w:lineRule="exact"/>
        <w:ind w:firstLineChars="200" w:firstLine="422"/>
        <w:rPr>
          <w:rFonts w:ascii="宋体" w:hAnsi="宋体"/>
          <w:b/>
          <w:szCs w:val="21"/>
        </w:rPr>
      </w:pPr>
      <w:r>
        <w:rPr>
          <w:rFonts w:ascii="宋体" w:hAnsi="宋体" w:hint="eastAsia"/>
          <w:b/>
          <w:szCs w:val="21"/>
        </w:rPr>
        <w:t>13</w:t>
      </w:r>
      <w:r>
        <w:rPr>
          <w:rFonts w:ascii="宋体" w:hAnsi="宋体" w:hint="eastAsia"/>
          <w:b/>
          <w:szCs w:val="21"/>
        </w:rPr>
        <w:t>、投标有效期</w:t>
      </w:r>
    </w:p>
    <w:p w:rsidR="000B5379" w:rsidRDefault="009600C4">
      <w:pPr>
        <w:widowControl/>
        <w:spacing w:line="500" w:lineRule="exact"/>
        <w:ind w:firstLineChars="200" w:firstLine="420"/>
        <w:jc w:val="left"/>
        <w:rPr>
          <w:rFonts w:ascii="宋体" w:hAnsi="宋体"/>
          <w:szCs w:val="21"/>
        </w:rPr>
      </w:pPr>
      <w:r>
        <w:rPr>
          <w:rFonts w:ascii="宋体" w:hAnsi="宋体" w:hint="eastAsia"/>
          <w:szCs w:val="21"/>
        </w:rPr>
        <w:t>14.</w:t>
      </w:r>
      <w:r>
        <w:rPr>
          <w:rFonts w:ascii="宋体" w:hAnsi="宋体" w:hint="eastAsia"/>
          <w:szCs w:val="21"/>
        </w:rPr>
        <w:t>投标有效期见“参选人须知前附表”的规定。</w:t>
      </w:r>
    </w:p>
    <w:p w:rsidR="000B5379" w:rsidRDefault="009600C4">
      <w:pPr>
        <w:widowControl/>
        <w:spacing w:line="500" w:lineRule="exact"/>
        <w:ind w:firstLineChars="200" w:firstLine="420"/>
        <w:jc w:val="left"/>
        <w:rPr>
          <w:rFonts w:ascii="宋体" w:hAnsi="宋体"/>
          <w:szCs w:val="21"/>
        </w:rPr>
      </w:pPr>
      <w:r>
        <w:rPr>
          <w:rFonts w:ascii="宋体" w:hAnsi="宋体" w:hint="eastAsia"/>
          <w:szCs w:val="21"/>
        </w:rPr>
        <w:t>14.1</w:t>
      </w:r>
      <w:r>
        <w:rPr>
          <w:rFonts w:ascii="宋体" w:hAnsi="宋体" w:hint="eastAsia"/>
          <w:szCs w:val="21"/>
        </w:rPr>
        <w:t>、在投标有效期内，参选人不得要求撤销或修改其参选文件。</w:t>
      </w:r>
    </w:p>
    <w:p w:rsidR="000B5379" w:rsidRDefault="009600C4">
      <w:pPr>
        <w:widowControl/>
        <w:spacing w:line="500" w:lineRule="exact"/>
        <w:ind w:firstLineChars="200" w:firstLine="420"/>
        <w:jc w:val="left"/>
        <w:rPr>
          <w:rFonts w:ascii="宋体" w:hAnsi="宋体"/>
          <w:szCs w:val="21"/>
        </w:rPr>
      </w:pPr>
      <w:r>
        <w:rPr>
          <w:rFonts w:ascii="宋体" w:hAnsi="宋体" w:hint="eastAsia"/>
          <w:szCs w:val="21"/>
        </w:rPr>
        <w:t>14.2</w:t>
      </w:r>
      <w:r>
        <w:rPr>
          <w:rFonts w:ascii="宋体" w:hAnsi="宋体" w:hint="eastAsia"/>
          <w:szCs w:val="21"/>
        </w:rPr>
        <w:t>、投标有效期从投标截止之日算起。</w:t>
      </w:r>
    </w:p>
    <w:p w:rsidR="000B5379" w:rsidRDefault="009600C4">
      <w:pPr>
        <w:spacing w:line="500" w:lineRule="exact"/>
        <w:ind w:firstLineChars="200" w:firstLine="420"/>
        <w:rPr>
          <w:rFonts w:ascii="宋体" w:hAnsi="宋体"/>
          <w:szCs w:val="21"/>
        </w:rPr>
      </w:pPr>
      <w:r>
        <w:rPr>
          <w:rFonts w:ascii="宋体" w:hAnsi="宋体" w:hint="eastAsia"/>
          <w:szCs w:val="21"/>
        </w:rPr>
        <w:t>14.3</w:t>
      </w:r>
      <w:r>
        <w:rPr>
          <w:rFonts w:ascii="宋体" w:hAnsi="宋体" w:hint="eastAsia"/>
          <w:szCs w:val="21"/>
        </w:rPr>
        <w:t>、在特殊情况下，采购单位可于原投标有效期满之前，向中标候选人提出延长投标有效期的要求。中标候选人可以拒绝采购单位的这种要求，但是对拒绝延长投标有效期的中标候选人，采购单位有权利拒绝其参选文件。同意延长投标有效期的中标候选人既不能要求也不允许修改比选文件和其参选文件所有内容。提出投标有效期的延长要求和中标候选人对该要求的答复均采用</w:t>
      </w:r>
      <w:r>
        <w:rPr>
          <w:rFonts w:ascii="宋体" w:hAnsi="宋体" w:hint="eastAsia"/>
          <w:szCs w:val="21"/>
        </w:rPr>
        <w:lastRenderedPageBreak/>
        <w:t>书面形式。</w:t>
      </w:r>
    </w:p>
    <w:p w:rsidR="000B5379" w:rsidRDefault="009600C4">
      <w:pPr>
        <w:spacing w:line="500" w:lineRule="exact"/>
        <w:ind w:firstLineChars="200" w:firstLine="422"/>
        <w:rPr>
          <w:rFonts w:ascii="宋体" w:hAnsi="宋体"/>
          <w:b/>
          <w:kern w:val="0"/>
          <w:szCs w:val="21"/>
        </w:rPr>
      </w:pPr>
      <w:r>
        <w:rPr>
          <w:rFonts w:ascii="宋体" w:hAnsi="宋体" w:hint="eastAsia"/>
          <w:b/>
          <w:kern w:val="0"/>
          <w:szCs w:val="21"/>
        </w:rPr>
        <w:t>15</w:t>
      </w:r>
      <w:r>
        <w:rPr>
          <w:rFonts w:ascii="宋体" w:hAnsi="宋体" w:hint="eastAsia"/>
          <w:b/>
          <w:kern w:val="0"/>
          <w:szCs w:val="21"/>
        </w:rPr>
        <w:t>、参选文件的签署</w:t>
      </w:r>
    </w:p>
    <w:p w:rsidR="000B5379" w:rsidRDefault="009600C4">
      <w:pPr>
        <w:widowControl/>
        <w:spacing w:line="500" w:lineRule="exact"/>
        <w:ind w:firstLineChars="200" w:firstLine="420"/>
        <w:jc w:val="left"/>
        <w:rPr>
          <w:rFonts w:ascii="宋体" w:hAnsi="宋体"/>
          <w:szCs w:val="21"/>
        </w:rPr>
      </w:pPr>
      <w:r>
        <w:rPr>
          <w:rFonts w:ascii="宋体" w:hAnsi="宋体" w:hint="eastAsia"/>
          <w:szCs w:val="21"/>
        </w:rPr>
        <w:t>15.1</w:t>
      </w:r>
      <w:r>
        <w:rPr>
          <w:rFonts w:ascii="宋体" w:hAnsi="宋体" w:hint="eastAsia"/>
          <w:szCs w:val="21"/>
        </w:rPr>
        <w:t>、参选人应按“参选人须知前附表”约定的份数和比选文件约定的格式，编制并提交参选文件。</w:t>
      </w:r>
    </w:p>
    <w:p w:rsidR="000B5379" w:rsidRDefault="009600C4">
      <w:pPr>
        <w:widowControl/>
        <w:spacing w:line="500" w:lineRule="exact"/>
        <w:ind w:firstLineChars="200" w:firstLine="420"/>
        <w:jc w:val="left"/>
        <w:rPr>
          <w:rFonts w:ascii="宋体" w:hAnsi="宋体"/>
          <w:szCs w:val="21"/>
        </w:rPr>
      </w:pPr>
      <w:r>
        <w:rPr>
          <w:rFonts w:ascii="宋体" w:hAnsi="宋体" w:hint="eastAsia"/>
          <w:szCs w:val="21"/>
        </w:rPr>
        <w:t>15.2</w:t>
      </w:r>
      <w:r>
        <w:rPr>
          <w:rFonts w:ascii="宋体" w:hAnsi="宋体" w:hint="eastAsia"/>
          <w:szCs w:val="21"/>
        </w:rPr>
        <w:t>、参选文件应由参选人的法定代表人或个体</w:t>
      </w:r>
      <w:r>
        <w:rPr>
          <w:rFonts w:ascii="宋体" w:hAnsi="宋体" w:hint="eastAsia"/>
          <w:szCs w:val="21"/>
        </w:rPr>
        <w:t>工商户经营者或授权委托人签署，并加盖单位公章。</w:t>
      </w:r>
    </w:p>
    <w:p w:rsidR="000B5379" w:rsidRDefault="009600C4">
      <w:pPr>
        <w:widowControl/>
        <w:spacing w:line="500" w:lineRule="exact"/>
        <w:ind w:firstLineChars="200" w:firstLine="420"/>
        <w:jc w:val="left"/>
        <w:rPr>
          <w:rFonts w:ascii="宋体" w:hAnsi="宋体"/>
          <w:szCs w:val="21"/>
        </w:rPr>
      </w:pPr>
      <w:r>
        <w:rPr>
          <w:rFonts w:ascii="宋体" w:hAnsi="宋体" w:hint="eastAsia"/>
          <w:szCs w:val="21"/>
        </w:rPr>
        <w:t>15.3</w:t>
      </w:r>
      <w:r>
        <w:rPr>
          <w:rFonts w:ascii="宋体" w:hAnsi="宋体" w:hint="eastAsia"/>
          <w:szCs w:val="21"/>
        </w:rPr>
        <w:t>、参选文件不得行间插字、涂改或增删。如有修改错漏处，必须由参选人的法定代表人或个体工商户经营者或授权委托人签字，并加盖单位公章。</w:t>
      </w:r>
    </w:p>
    <w:p w:rsidR="000B5379" w:rsidRDefault="009600C4">
      <w:pPr>
        <w:widowControl/>
        <w:spacing w:line="500" w:lineRule="exact"/>
        <w:ind w:firstLineChars="200" w:firstLine="420"/>
        <w:jc w:val="left"/>
        <w:rPr>
          <w:rFonts w:ascii="宋体" w:hAnsi="宋体"/>
          <w:szCs w:val="21"/>
        </w:rPr>
      </w:pPr>
      <w:r>
        <w:rPr>
          <w:rFonts w:ascii="宋体" w:hAnsi="宋体" w:hint="eastAsia"/>
          <w:szCs w:val="21"/>
        </w:rPr>
        <w:t>15.4</w:t>
      </w:r>
      <w:r>
        <w:rPr>
          <w:rFonts w:ascii="宋体" w:hAnsi="宋体" w:hint="eastAsia"/>
          <w:szCs w:val="21"/>
        </w:rPr>
        <w:t>、参选文件的正本和副本均需打印，字迹应清晰易于辨认、不褪色（报价可采用不褪色的墨水笔书写），正本和副本如有不一致之处，以正本为准。参选文件因字迹潦草、表达不清或文本不清晰所引起的一切后果均由参选人负责。</w:t>
      </w:r>
    </w:p>
    <w:p w:rsidR="000B5379" w:rsidRDefault="009600C4">
      <w:pPr>
        <w:widowControl/>
        <w:spacing w:line="500" w:lineRule="exact"/>
        <w:ind w:firstLineChars="200" w:firstLine="420"/>
        <w:jc w:val="left"/>
        <w:rPr>
          <w:rFonts w:ascii="宋体" w:hAnsi="宋体"/>
          <w:szCs w:val="21"/>
        </w:rPr>
      </w:pPr>
      <w:r>
        <w:rPr>
          <w:rFonts w:ascii="宋体" w:hAnsi="宋体" w:hint="eastAsia"/>
          <w:szCs w:val="21"/>
        </w:rPr>
        <w:t>15.5</w:t>
      </w:r>
      <w:r>
        <w:rPr>
          <w:rFonts w:ascii="宋体" w:hAnsi="宋体" w:hint="eastAsia"/>
          <w:szCs w:val="21"/>
        </w:rPr>
        <w:t>、参选文件封面、投标函、报价表、货物内容及质量要求均应加盖参选人公章并经法定代表人或个体工商户经营者或授权委托人签字或加盖印章。参选文件封面、投标函、报价表、货物内容及质量要求不符合比选文件要求的，视为无效标。由授权委托人签字或盖章的在参选文件中须同时提交授权书。</w:t>
      </w:r>
    </w:p>
    <w:p w:rsidR="000B5379" w:rsidRDefault="000B5379">
      <w:pPr>
        <w:widowControl/>
        <w:spacing w:line="500" w:lineRule="exact"/>
        <w:ind w:firstLineChars="200" w:firstLine="420"/>
        <w:jc w:val="left"/>
        <w:rPr>
          <w:rFonts w:ascii="宋体" w:hAnsi="宋体"/>
          <w:szCs w:val="21"/>
        </w:rPr>
      </w:pPr>
    </w:p>
    <w:p w:rsidR="000B5379" w:rsidRDefault="009600C4">
      <w:pPr>
        <w:keepNext/>
        <w:keepLines/>
        <w:autoSpaceDE w:val="0"/>
        <w:autoSpaceDN w:val="0"/>
        <w:adjustRightInd w:val="0"/>
        <w:spacing w:before="120" w:line="360" w:lineRule="auto"/>
        <w:jc w:val="center"/>
        <w:outlineLvl w:val="1"/>
        <w:rPr>
          <w:rFonts w:ascii="Arial" w:hAnsi="Arial"/>
          <w:b/>
          <w:kern w:val="0"/>
          <w:sz w:val="32"/>
        </w:rPr>
      </w:pPr>
      <w:bookmarkStart w:id="34" w:name="_Toc25319"/>
      <w:bookmarkStart w:id="35" w:name="_Toc4481594"/>
      <w:bookmarkStart w:id="36" w:name="_Toc12503"/>
      <w:bookmarkStart w:id="37" w:name="_Toc479622046"/>
      <w:r>
        <w:rPr>
          <w:rFonts w:ascii="Arial" w:hAnsi="Arial" w:hint="eastAsia"/>
          <w:b/>
          <w:kern w:val="0"/>
          <w:sz w:val="32"/>
        </w:rPr>
        <w:t>（四）参选文件的提交</w:t>
      </w:r>
      <w:bookmarkEnd w:id="34"/>
      <w:bookmarkEnd w:id="35"/>
      <w:bookmarkEnd w:id="36"/>
      <w:bookmarkEnd w:id="37"/>
    </w:p>
    <w:p w:rsidR="000B5379" w:rsidRDefault="009600C4">
      <w:pPr>
        <w:widowControl/>
        <w:spacing w:line="500" w:lineRule="exact"/>
        <w:ind w:firstLineChars="200" w:firstLine="422"/>
        <w:jc w:val="left"/>
        <w:rPr>
          <w:rFonts w:ascii="宋体" w:hAnsi="宋体"/>
          <w:b/>
          <w:bCs/>
          <w:szCs w:val="21"/>
        </w:rPr>
      </w:pPr>
      <w:r>
        <w:rPr>
          <w:rFonts w:ascii="宋体" w:hAnsi="宋体" w:hint="eastAsia"/>
          <w:b/>
          <w:bCs/>
          <w:szCs w:val="21"/>
        </w:rPr>
        <w:t>16</w:t>
      </w:r>
      <w:r>
        <w:rPr>
          <w:rFonts w:ascii="宋体" w:hAnsi="宋体" w:hint="eastAsia"/>
          <w:b/>
          <w:bCs/>
          <w:szCs w:val="21"/>
        </w:rPr>
        <w:t>、参选文件的装订、密封和标记</w:t>
      </w:r>
    </w:p>
    <w:p w:rsidR="000B5379" w:rsidRDefault="009600C4">
      <w:pPr>
        <w:widowControl/>
        <w:spacing w:line="500" w:lineRule="exact"/>
        <w:ind w:firstLineChars="200" w:firstLine="420"/>
        <w:jc w:val="left"/>
        <w:rPr>
          <w:rFonts w:ascii="宋体" w:hAnsi="宋体"/>
          <w:szCs w:val="21"/>
        </w:rPr>
      </w:pPr>
      <w:r>
        <w:rPr>
          <w:rFonts w:ascii="宋体" w:hAnsi="宋体" w:hint="eastAsia"/>
          <w:szCs w:val="21"/>
        </w:rPr>
        <w:t>16.1</w:t>
      </w:r>
      <w:r>
        <w:rPr>
          <w:rFonts w:ascii="宋体" w:hAnsi="宋体" w:hint="eastAsia"/>
          <w:szCs w:val="21"/>
        </w:rPr>
        <w:t>、参选文件正本和副本均需胶装成册并标明页码，不得采用活页或容易拆解的装订形式。</w:t>
      </w:r>
    </w:p>
    <w:p w:rsidR="000B5379" w:rsidRDefault="009600C4">
      <w:pPr>
        <w:widowControl/>
        <w:spacing w:line="500" w:lineRule="exact"/>
        <w:ind w:firstLineChars="200" w:firstLine="420"/>
        <w:jc w:val="left"/>
        <w:rPr>
          <w:rFonts w:ascii="宋体" w:hAnsi="宋体"/>
          <w:szCs w:val="21"/>
        </w:rPr>
      </w:pPr>
      <w:r>
        <w:rPr>
          <w:rFonts w:ascii="宋体" w:hAnsi="宋体" w:hint="eastAsia"/>
          <w:szCs w:val="21"/>
        </w:rPr>
        <w:t>16.2</w:t>
      </w:r>
      <w:r>
        <w:rPr>
          <w:rFonts w:ascii="宋体" w:hAnsi="宋体" w:hint="eastAsia"/>
          <w:szCs w:val="21"/>
        </w:rPr>
        <w:t>、参选人应将参选文件的正本和副本同时装于一个袋内。包装密封，并于密封袋上加盖单位公章</w:t>
      </w:r>
      <w:r>
        <w:rPr>
          <w:rFonts w:ascii="宋体" w:hAnsi="宋体" w:hint="eastAsia"/>
          <w:szCs w:val="21"/>
        </w:rPr>
        <w:t>。</w:t>
      </w:r>
    </w:p>
    <w:p w:rsidR="000B5379" w:rsidRDefault="009600C4">
      <w:pPr>
        <w:widowControl/>
        <w:spacing w:line="500" w:lineRule="exact"/>
        <w:ind w:firstLineChars="200" w:firstLine="422"/>
        <w:jc w:val="left"/>
        <w:rPr>
          <w:rFonts w:ascii="宋体" w:hAnsi="宋体"/>
          <w:b/>
          <w:bCs/>
          <w:szCs w:val="21"/>
        </w:rPr>
      </w:pPr>
      <w:r>
        <w:rPr>
          <w:rFonts w:ascii="宋体" w:hAnsi="宋体" w:hint="eastAsia"/>
          <w:b/>
          <w:bCs/>
          <w:szCs w:val="21"/>
        </w:rPr>
        <w:t>16.3</w:t>
      </w:r>
      <w:r>
        <w:rPr>
          <w:rFonts w:ascii="宋体" w:hAnsi="宋体" w:hint="eastAsia"/>
          <w:b/>
          <w:bCs/>
          <w:szCs w:val="21"/>
        </w:rPr>
        <w:t>、密封袋上应写明：项目名称、参选单位名称、项目编号（加盖单位公章），详见参选人须知前附表。</w:t>
      </w:r>
    </w:p>
    <w:p w:rsidR="000B5379" w:rsidRDefault="009600C4">
      <w:pPr>
        <w:spacing w:line="360" w:lineRule="auto"/>
        <w:ind w:firstLineChars="200" w:firstLine="420"/>
        <w:rPr>
          <w:rFonts w:ascii="宋体" w:hAnsi="宋体"/>
          <w:szCs w:val="21"/>
        </w:rPr>
      </w:pPr>
      <w:r>
        <w:rPr>
          <w:rFonts w:ascii="宋体" w:hAnsi="宋体" w:hint="eastAsia"/>
          <w:szCs w:val="21"/>
        </w:rPr>
        <w:t>16.4</w:t>
      </w:r>
      <w:r>
        <w:rPr>
          <w:rFonts w:ascii="宋体" w:hAnsi="宋体" w:hint="eastAsia"/>
          <w:szCs w:val="21"/>
        </w:rPr>
        <w:t>、未按参选人须知要求装订、密封和标记的参选文件，将认定为投标无效。</w:t>
      </w:r>
    </w:p>
    <w:p w:rsidR="000B5379" w:rsidRDefault="009600C4">
      <w:pPr>
        <w:spacing w:line="360" w:lineRule="auto"/>
        <w:ind w:firstLineChars="200" w:firstLine="422"/>
        <w:rPr>
          <w:rFonts w:ascii="宋体" w:hAnsi="宋体"/>
          <w:b/>
          <w:bCs/>
          <w:szCs w:val="21"/>
        </w:rPr>
      </w:pPr>
      <w:r>
        <w:rPr>
          <w:rFonts w:ascii="宋体" w:hAnsi="宋体" w:hint="eastAsia"/>
          <w:b/>
          <w:bCs/>
          <w:szCs w:val="21"/>
        </w:rPr>
        <w:t>16.5</w:t>
      </w:r>
      <w:r>
        <w:rPr>
          <w:rFonts w:ascii="宋体" w:hAnsi="宋体" w:hint="eastAsia"/>
          <w:b/>
          <w:bCs/>
          <w:szCs w:val="21"/>
        </w:rPr>
        <w:t>、查验证件</w:t>
      </w:r>
    </w:p>
    <w:p w:rsidR="000B5379" w:rsidRDefault="009600C4">
      <w:pPr>
        <w:spacing w:line="360" w:lineRule="auto"/>
        <w:ind w:firstLineChars="200" w:firstLine="422"/>
        <w:rPr>
          <w:rFonts w:ascii="宋体" w:hAnsi="宋体"/>
          <w:b/>
          <w:bCs/>
          <w:szCs w:val="21"/>
        </w:rPr>
      </w:pPr>
      <w:r>
        <w:rPr>
          <w:rFonts w:ascii="宋体" w:hAnsi="宋体" w:hint="eastAsia"/>
          <w:b/>
          <w:bCs/>
          <w:szCs w:val="21"/>
        </w:rPr>
        <w:t>16.5.1</w:t>
      </w:r>
      <w:r>
        <w:rPr>
          <w:rFonts w:ascii="宋体" w:hAnsi="宋体" w:hint="eastAsia"/>
          <w:b/>
          <w:bCs/>
          <w:szCs w:val="21"/>
        </w:rPr>
        <w:t>、采购人审查参选人以下证件，若证件不全或不符合要求，则查验不合格。</w:t>
      </w:r>
    </w:p>
    <w:p w:rsidR="000B5379" w:rsidRDefault="009600C4">
      <w:pPr>
        <w:spacing w:line="360" w:lineRule="auto"/>
        <w:ind w:firstLineChars="200" w:firstLine="422"/>
        <w:rPr>
          <w:rFonts w:ascii="宋体" w:hAnsi="宋体"/>
          <w:b/>
          <w:bCs/>
          <w:szCs w:val="21"/>
        </w:rPr>
      </w:pPr>
      <w:r>
        <w:rPr>
          <w:rFonts w:ascii="宋体" w:hAnsi="宋体" w:hint="eastAsia"/>
          <w:b/>
          <w:bCs/>
          <w:szCs w:val="21"/>
        </w:rPr>
        <w:t>法定代表人或个体工商户经营者应出示有效二代居民身份证、授权委托人应出示有效二代</w:t>
      </w:r>
      <w:r>
        <w:rPr>
          <w:rFonts w:ascii="宋体" w:hAnsi="宋体" w:hint="eastAsia"/>
          <w:b/>
          <w:bCs/>
          <w:szCs w:val="21"/>
        </w:rPr>
        <w:lastRenderedPageBreak/>
        <w:t>居民身份证、授权书；（授权书格式见附件）。</w:t>
      </w:r>
    </w:p>
    <w:p w:rsidR="000B5379" w:rsidRDefault="009600C4">
      <w:pPr>
        <w:spacing w:line="500" w:lineRule="exact"/>
        <w:ind w:firstLineChars="200" w:firstLine="422"/>
        <w:rPr>
          <w:rFonts w:ascii="宋体" w:hAnsi="宋体"/>
          <w:b/>
          <w:szCs w:val="21"/>
        </w:rPr>
      </w:pPr>
      <w:r>
        <w:rPr>
          <w:rFonts w:ascii="宋体" w:hAnsi="宋体" w:hint="eastAsia"/>
          <w:b/>
          <w:szCs w:val="21"/>
        </w:rPr>
        <w:t>17</w:t>
      </w:r>
      <w:r>
        <w:rPr>
          <w:rFonts w:ascii="宋体" w:hAnsi="宋体" w:hint="eastAsia"/>
          <w:b/>
          <w:szCs w:val="21"/>
        </w:rPr>
        <w:t>、投标截止时间</w:t>
      </w:r>
    </w:p>
    <w:p w:rsidR="000B5379" w:rsidRDefault="009600C4">
      <w:pPr>
        <w:widowControl/>
        <w:spacing w:line="500" w:lineRule="exact"/>
        <w:ind w:firstLineChars="200" w:firstLine="420"/>
        <w:jc w:val="left"/>
        <w:rPr>
          <w:rFonts w:ascii="宋体" w:hAnsi="宋体"/>
          <w:szCs w:val="21"/>
        </w:rPr>
      </w:pPr>
      <w:r>
        <w:rPr>
          <w:rFonts w:ascii="宋体" w:hAnsi="宋体" w:hint="eastAsia"/>
          <w:szCs w:val="21"/>
        </w:rPr>
        <w:t>17.1</w:t>
      </w:r>
      <w:r>
        <w:rPr>
          <w:rFonts w:ascii="宋体" w:hAnsi="宋体" w:hint="eastAsia"/>
          <w:szCs w:val="21"/>
        </w:rPr>
        <w:t>、参选人应在参选人须知前附表中约定的投标截止时间前将参选文件提交至指定地点。逾期送达的或者未按要求送达指定地点的参选文件，采购单位不予受理。</w:t>
      </w:r>
    </w:p>
    <w:p w:rsidR="000B5379" w:rsidRDefault="009600C4">
      <w:pPr>
        <w:widowControl/>
        <w:spacing w:line="500" w:lineRule="exact"/>
        <w:ind w:firstLineChars="200" w:firstLine="420"/>
        <w:jc w:val="left"/>
        <w:rPr>
          <w:rFonts w:ascii="宋体" w:hAnsi="宋体"/>
          <w:b/>
          <w:szCs w:val="21"/>
        </w:rPr>
      </w:pPr>
      <w:r>
        <w:rPr>
          <w:rFonts w:ascii="宋体" w:hAnsi="宋体" w:hint="eastAsia"/>
          <w:szCs w:val="21"/>
        </w:rPr>
        <w:t>17.2</w:t>
      </w:r>
      <w:r>
        <w:rPr>
          <w:rFonts w:ascii="宋体" w:hAnsi="宋体" w:hint="eastAsia"/>
          <w:szCs w:val="21"/>
        </w:rPr>
        <w:t>、采购人有权按本须知的约定，通过修改比选文件相关条款以延长投标截止时间。在此情况下，采购人和参选人受投标截止时间制约的所有权利和义务均应延长至新的投标截止时间。</w:t>
      </w:r>
    </w:p>
    <w:p w:rsidR="000B5379" w:rsidRDefault="009600C4">
      <w:pPr>
        <w:widowControl/>
        <w:spacing w:line="500" w:lineRule="exact"/>
        <w:ind w:firstLineChars="200" w:firstLine="422"/>
        <w:jc w:val="left"/>
        <w:rPr>
          <w:rFonts w:ascii="宋体" w:hAnsi="宋体"/>
          <w:b/>
          <w:szCs w:val="21"/>
        </w:rPr>
      </w:pPr>
      <w:r>
        <w:rPr>
          <w:rFonts w:ascii="宋体" w:hAnsi="宋体" w:hint="eastAsia"/>
          <w:b/>
          <w:szCs w:val="21"/>
        </w:rPr>
        <w:t>18</w:t>
      </w:r>
      <w:r>
        <w:rPr>
          <w:rFonts w:ascii="宋体" w:hAnsi="宋体" w:hint="eastAsia"/>
          <w:b/>
          <w:szCs w:val="21"/>
        </w:rPr>
        <w:t>、参选文件的修改与撤回</w:t>
      </w:r>
    </w:p>
    <w:p w:rsidR="000B5379" w:rsidRDefault="009600C4">
      <w:pPr>
        <w:widowControl/>
        <w:spacing w:line="500" w:lineRule="exact"/>
        <w:ind w:firstLineChars="200" w:firstLine="420"/>
        <w:jc w:val="left"/>
        <w:rPr>
          <w:rFonts w:ascii="宋体" w:hAnsi="宋体"/>
          <w:szCs w:val="21"/>
        </w:rPr>
      </w:pPr>
      <w:bookmarkStart w:id="38" w:name="_Toc23598"/>
      <w:bookmarkStart w:id="39" w:name="_Toc479622047"/>
      <w:r>
        <w:rPr>
          <w:rFonts w:ascii="宋体" w:hAnsi="宋体" w:hint="eastAsia"/>
          <w:szCs w:val="21"/>
        </w:rPr>
        <w:t>18.1</w:t>
      </w:r>
      <w:r>
        <w:rPr>
          <w:rFonts w:ascii="宋体" w:hAnsi="宋体" w:hint="eastAsia"/>
          <w:szCs w:val="21"/>
        </w:rPr>
        <w:t>、参选人提交参选文件以后，在约定的投标截止时间之前，可以以书面形式补充修改或撤回已提交的参选文件，并以书面形式通知采购人。补充、修改的内容为参选文件的组成部</w:t>
      </w:r>
      <w:r>
        <w:rPr>
          <w:rFonts w:ascii="宋体" w:hAnsi="宋体" w:hint="eastAsia"/>
          <w:szCs w:val="21"/>
        </w:rPr>
        <w:t>分。</w:t>
      </w:r>
    </w:p>
    <w:p w:rsidR="000B5379" w:rsidRDefault="009600C4">
      <w:pPr>
        <w:widowControl/>
        <w:spacing w:line="500" w:lineRule="exact"/>
        <w:ind w:firstLineChars="200" w:firstLine="420"/>
        <w:jc w:val="left"/>
        <w:rPr>
          <w:rFonts w:ascii="宋体" w:hAnsi="宋体"/>
          <w:szCs w:val="21"/>
        </w:rPr>
      </w:pPr>
      <w:r>
        <w:rPr>
          <w:rFonts w:ascii="宋体" w:hAnsi="宋体" w:hint="eastAsia"/>
          <w:szCs w:val="21"/>
        </w:rPr>
        <w:t>18.2</w:t>
      </w:r>
      <w:r>
        <w:rPr>
          <w:rFonts w:ascii="宋体" w:hAnsi="宋体" w:hint="eastAsia"/>
          <w:szCs w:val="21"/>
        </w:rPr>
        <w:t>、参选人对参选文件的修改应按参选人须知规定编制、密封、标记和提交，并在参选文件密封袋上清楚标明“补充、修改”；参选文件的撤回应在开标前，由法定代表人或个体工商户经营者应出示有效二代居民身份证、营业执照复印件或授权委托人授权书后自行拿回。</w:t>
      </w:r>
    </w:p>
    <w:p w:rsidR="000B5379" w:rsidRDefault="009600C4">
      <w:pPr>
        <w:widowControl/>
        <w:spacing w:line="500" w:lineRule="exact"/>
        <w:ind w:firstLineChars="200" w:firstLine="420"/>
        <w:jc w:val="left"/>
        <w:rPr>
          <w:rFonts w:ascii="宋体" w:hAnsi="宋体"/>
          <w:szCs w:val="21"/>
        </w:rPr>
      </w:pPr>
      <w:r>
        <w:rPr>
          <w:rFonts w:ascii="宋体" w:hAnsi="宋体" w:hint="eastAsia"/>
          <w:szCs w:val="21"/>
        </w:rPr>
        <w:t>18.3</w:t>
      </w:r>
      <w:r>
        <w:rPr>
          <w:rFonts w:ascii="宋体" w:hAnsi="宋体" w:hint="eastAsia"/>
          <w:szCs w:val="21"/>
        </w:rPr>
        <w:t>、在投标截止时间之后，参选人不得对其参选文件做任何修改。</w:t>
      </w:r>
    </w:p>
    <w:p w:rsidR="000B5379" w:rsidRDefault="009600C4">
      <w:pPr>
        <w:widowControl/>
        <w:spacing w:line="500" w:lineRule="exact"/>
        <w:ind w:firstLineChars="200" w:firstLine="420"/>
        <w:jc w:val="left"/>
        <w:rPr>
          <w:rFonts w:ascii="宋体" w:hAnsi="宋体"/>
          <w:szCs w:val="21"/>
        </w:rPr>
      </w:pPr>
      <w:r>
        <w:rPr>
          <w:rFonts w:ascii="宋体" w:hAnsi="宋体" w:hint="eastAsia"/>
          <w:szCs w:val="21"/>
        </w:rPr>
        <w:t>19</w:t>
      </w:r>
      <w:r>
        <w:rPr>
          <w:rFonts w:ascii="宋体" w:hAnsi="宋体" w:hint="eastAsia"/>
          <w:szCs w:val="21"/>
        </w:rPr>
        <w:t>、在规定的投标有效期内，参选人不得撤回其参选文件。</w:t>
      </w:r>
    </w:p>
    <w:p w:rsidR="000B5379" w:rsidRDefault="000B5379">
      <w:pPr>
        <w:widowControl/>
        <w:spacing w:line="500" w:lineRule="exact"/>
        <w:ind w:firstLineChars="200" w:firstLine="420"/>
        <w:jc w:val="left"/>
        <w:rPr>
          <w:rFonts w:ascii="宋体" w:hAnsi="宋体"/>
          <w:szCs w:val="21"/>
        </w:rPr>
      </w:pPr>
    </w:p>
    <w:p w:rsidR="000B5379" w:rsidRDefault="009600C4">
      <w:pPr>
        <w:keepNext/>
        <w:keepLines/>
        <w:autoSpaceDE w:val="0"/>
        <w:autoSpaceDN w:val="0"/>
        <w:adjustRightInd w:val="0"/>
        <w:spacing w:before="120" w:line="360" w:lineRule="auto"/>
        <w:jc w:val="center"/>
        <w:outlineLvl w:val="1"/>
        <w:rPr>
          <w:rFonts w:ascii="Arial" w:hAnsi="Arial"/>
          <w:b/>
          <w:kern w:val="0"/>
          <w:sz w:val="32"/>
        </w:rPr>
      </w:pPr>
      <w:bookmarkStart w:id="40" w:name="_Toc4481595"/>
      <w:r>
        <w:rPr>
          <w:rFonts w:ascii="Arial" w:hAnsi="Arial" w:hint="eastAsia"/>
          <w:b/>
          <w:kern w:val="0"/>
          <w:sz w:val="32"/>
        </w:rPr>
        <w:t>（五）开标</w:t>
      </w:r>
      <w:bookmarkEnd w:id="38"/>
      <w:bookmarkEnd w:id="39"/>
      <w:bookmarkEnd w:id="40"/>
    </w:p>
    <w:p w:rsidR="000B5379" w:rsidRDefault="009600C4">
      <w:pPr>
        <w:widowControl/>
        <w:spacing w:line="500" w:lineRule="exact"/>
        <w:ind w:firstLineChars="200" w:firstLine="422"/>
        <w:jc w:val="left"/>
        <w:rPr>
          <w:rFonts w:ascii="宋体" w:hAnsi="宋体"/>
          <w:szCs w:val="21"/>
        </w:rPr>
      </w:pPr>
      <w:r>
        <w:rPr>
          <w:rFonts w:ascii="宋体" w:hAnsi="宋体" w:hint="eastAsia"/>
          <w:b/>
          <w:bCs/>
          <w:szCs w:val="21"/>
        </w:rPr>
        <w:t>20</w:t>
      </w:r>
      <w:r>
        <w:rPr>
          <w:rFonts w:ascii="宋体" w:hAnsi="宋体" w:hint="eastAsia"/>
          <w:b/>
          <w:bCs/>
          <w:szCs w:val="21"/>
        </w:rPr>
        <w:t>、开标时间和地点：</w:t>
      </w:r>
      <w:r>
        <w:rPr>
          <w:rFonts w:ascii="宋体" w:hAnsi="宋体" w:hint="eastAsia"/>
          <w:szCs w:val="21"/>
        </w:rPr>
        <w:t>采购单位将在监督人员监督下依据“参选人须知前附表”约定的时间和地点开标，所有参选人的法定代表人或个体工</w:t>
      </w:r>
      <w:r>
        <w:rPr>
          <w:rFonts w:ascii="宋体" w:hAnsi="宋体" w:hint="eastAsia"/>
          <w:szCs w:val="21"/>
        </w:rPr>
        <w:t>商户经营者或其授权委托人自愿参加现场开标，未参加现场开标的参选人应无条件认可整个开标过程。</w:t>
      </w:r>
    </w:p>
    <w:p w:rsidR="000B5379" w:rsidRDefault="009600C4">
      <w:pPr>
        <w:widowControl/>
        <w:spacing w:line="500" w:lineRule="exact"/>
        <w:ind w:firstLineChars="200" w:firstLine="422"/>
        <w:jc w:val="left"/>
        <w:rPr>
          <w:rFonts w:ascii="宋体" w:hAnsi="宋体"/>
          <w:szCs w:val="21"/>
        </w:rPr>
      </w:pPr>
      <w:r>
        <w:rPr>
          <w:rFonts w:ascii="宋体" w:hAnsi="宋体" w:hint="eastAsia"/>
          <w:b/>
          <w:bCs/>
          <w:szCs w:val="21"/>
        </w:rPr>
        <w:t>21</w:t>
      </w:r>
      <w:r>
        <w:rPr>
          <w:rFonts w:ascii="宋体" w:hAnsi="宋体" w:hint="eastAsia"/>
          <w:b/>
          <w:bCs/>
          <w:szCs w:val="21"/>
        </w:rPr>
        <w:t>、开标程序</w:t>
      </w:r>
    </w:p>
    <w:p w:rsidR="000B5379" w:rsidRDefault="009600C4">
      <w:pPr>
        <w:spacing w:line="360" w:lineRule="auto"/>
        <w:ind w:firstLineChars="200" w:firstLine="420"/>
        <w:rPr>
          <w:rFonts w:ascii="宋体" w:hAnsi="宋体" w:cs="宋体"/>
          <w:szCs w:val="21"/>
        </w:rPr>
      </w:pPr>
      <w:r>
        <w:rPr>
          <w:rFonts w:ascii="宋体" w:hAnsi="宋体" w:cs="宋体" w:hint="eastAsia"/>
          <w:szCs w:val="21"/>
        </w:rPr>
        <w:t>21.1</w:t>
      </w:r>
      <w:r>
        <w:rPr>
          <w:rFonts w:ascii="宋体" w:hAnsi="宋体" w:cs="宋体" w:hint="eastAsia"/>
          <w:szCs w:val="21"/>
        </w:rPr>
        <w:t>、开标由采购单位代表主持，主持人按下列程序进行：</w:t>
      </w:r>
    </w:p>
    <w:p w:rsidR="000B5379" w:rsidRDefault="009600C4">
      <w:pPr>
        <w:spacing w:line="360" w:lineRule="auto"/>
        <w:ind w:firstLineChars="200" w:firstLine="420"/>
        <w:rPr>
          <w:rFonts w:ascii="宋体" w:hAnsi="宋体" w:cs="宋体"/>
          <w:szCs w:val="21"/>
        </w:rPr>
      </w:pPr>
      <w:r>
        <w:rPr>
          <w:rFonts w:ascii="宋体" w:hAnsi="宋体" w:cs="宋体" w:hint="eastAsia"/>
          <w:szCs w:val="21"/>
        </w:rPr>
        <w:t>21.1.1</w:t>
      </w:r>
      <w:r>
        <w:rPr>
          <w:rFonts w:ascii="宋体" w:hAnsi="宋体" w:cs="宋体" w:hint="eastAsia"/>
          <w:szCs w:val="21"/>
        </w:rPr>
        <w:t>、宣布项目名称、介绍参会人员；</w:t>
      </w:r>
    </w:p>
    <w:p w:rsidR="000B5379" w:rsidRDefault="009600C4">
      <w:pPr>
        <w:spacing w:line="360" w:lineRule="auto"/>
        <w:ind w:firstLineChars="200" w:firstLine="420"/>
        <w:rPr>
          <w:rFonts w:ascii="宋体" w:hAnsi="宋体" w:cs="宋体"/>
          <w:szCs w:val="21"/>
        </w:rPr>
      </w:pPr>
      <w:r>
        <w:rPr>
          <w:rFonts w:ascii="宋体" w:hAnsi="宋体" w:cs="宋体" w:hint="eastAsia"/>
          <w:szCs w:val="21"/>
        </w:rPr>
        <w:t>21.1.2</w:t>
      </w:r>
      <w:r>
        <w:rPr>
          <w:rFonts w:ascii="宋体" w:hAnsi="宋体" w:cs="宋体" w:hint="eastAsia"/>
          <w:szCs w:val="21"/>
        </w:rPr>
        <w:t>、宣布开标纪律；</w:t>
      </w:r>
    </w:p>
    <w:p w:rsidR="000B5379" w:rsidRDefault="009600C4">
      <w:pPr>
        <w:spacing w:line="360" w:lineRule="auto"/>
        <w:ind w:firstLineChars="200" w:firstLine="420"/>
        <w:rPr>
          <w:rFonts w:ascii="宋体" w:hAnsi="宋体" w:cs="宋体"/>
          <w:szCs w:val="21"/>
        </w:rPr>
      </w:pPr>
      <w:r>
        <w:rPr>
          <w:rFonts w:ascii="宋体" w:hAnsi="宋体" w:cs="宋体" w:hint="eastAsia"/>
          <w:szCs w:val="21"/>
        </w:rPr>
        <w:t>21.1.3</w:t>
      </w:r>
      <w:r>
        <w:rPr>
          <w:rFonts w:ascii="宋体" w:hAnsi="宋体" w:cs="宋体" w:hint="eastAsia"/>
          <w:szCs w:val="21"/>
        </w:rPr>
        <w:t>、由</w:t>
      </w:r>
      <w:r>
        <w:rPr>
          <w:rFonts w:ascii="宋体" w:hAnsi="宋体" w:hint="eastAsia"/>
          <w:szCs w:val="21"/>
        </w:rPr>
        <w:t>采购人</w:t>
      </w:r>
      <w:r>
        <w:rPr>
          <w:rFonts w:ascii="宋体" w:hAnsi="宋体" w:cs="宋体" w:hint="eastAsia"/>
          <w:szCs w:val="21"/>
        </w:rPr>
        <w:t>代表和监督人员查验参选人相关证件资料并宣布查验结果；</w:t>
      </w:r>
    </w:p>
    <w:p w:rsidR="000B5379" w:rsidRDefault="009600C4">
      <w:pPr>
        <w:spacing w:line="360" w:lineRule="auto"/>
        <w:ind w:firstLineChars="200" w:firstLine="420"/>
        <w:rPr>
          <w:rFonts w:ascii="宋体" w:hAnsi="宋体" w:cs="宋体"/>
          <w:szCs w:val="21"/>
        </w:rPr>
      </w:pPr>
      <w:r>
        <w:rPr>
          <w:rFonts w:ascii="宋体" w:hAnsi="宋体" w:cs="宋体" w:hint="eastAsia"/>
          <w:szCs w:val="21"/>
        </w:rPr>
        <w:t>21.1.4</w:t>
      </w:r>
      <w:r>
        <w:rPr>
          <w:rFonts w:ascii="宋体" w:hAnsi="宋体" w:cs="宋体" w:hint="eastAsia"/>
          <w:szCs w:val="21"/>
        </w:rPr>
        <w:t>、参与现场开标的各参选人互相检查参选文件的密封情况，并确认参选人是否存在异议；</w:t>
      </w:r>
    </w:p>
    <w:p w:rsidR="000B5379" w:rsidRDefault="009600C4">
      <w:pPr>
        <w:spacing w:line="360" w:lineRule="auto"/>
        <w:ind w:firstLineChars="200" w:firstLine="420"/>
        <w:rPr>
          <w:rFonts w:ascii="宋体" w:hAnsi="宋体" w:cs="宋体"/>
          <w:szCs w:val="21"/>
        </w:rPr>
      </w:pPr>
      <w:r>
        <w:rPr>
          <w:rFonts w:ascii="宋体" w:hAnsi="宋体" w:cs="宋体" w:hint="eastAsia"/>
          <w:szCs w:val="21"/>
        </w:rPr>
        <w:t>21.1.5</w:t>
      </w:r>
      <w:r>
        <w:rPr>
          <w:rFonts w:ascii="宋体" w:hAnsi="宋体" w:cs="宋体" w:hint="eastAsia"/>
          <w:szCs w:val="21"/>
        </w:rPr>
        <w:t>、依次当众开标，公布参选人名称、报价及参选报价函其他内容，并记录在案；</w:t>
      </w:r>
    </w:p>
    <w:p w:rsidR="000B5379" w:rsidRDefault="009600C4">
      <w:pPr>
        <w:spacing w:line="360" w:lineRule="auto"/>
        <w:ind w:firstLineChars="200" w:firstLine="420"/>
        <w:rPr>
          <w:rFonts w:ascii="宋体" w:hAnsi="宋体" w:cs="宋体"/>
          <w:szCs w:val="21"/>
        </w:rPr>
      </w:pPr>
      <w:r>
        <w:rPr>
          <w:rFonts w:ascii="宋体" w:hAnsi="宋体" w:cs="宋体" w:hint="eastAsia"/>
          <w:szCs w:val="21"/>
        </w:rPr>
        <w:t>21.1.6</w:t>
      </w:r>
      <w:r>
        <w:rPr>
          <w:rFonts w:ascii="宋体" w:hAnsi="宋体" w:cs="宋体" w:hint="eastAsia"/>
          <w:szCs w:val="21"/>
        </w:rPr>
        <w:t>、</w:t>
      </w:r>
      <w:r>
        <w:rPr>
          <w:rFonts w:ascii="宋体" w:hAnsi="宋体" w:hint="eastAsia"/>
          <w:szCs w:val="21"/>
        </w:rPr>
        <w:t>采购人</w:t>
      </w:r>
      <w:r>
        <w:rPr>
          <w:rFonts w:ascii="宋体" w:hAnsi="宋体" w:cs="宋体" w:hint="eastAsia"/>
          <w:szCs w:val="21"/>
        </w:rPr>
        <w:t>代表、监督人员、记录人等有关人员在开标记录表上签字确认；</w:t>
      </w:r>
    </w:p>
    <w:p w:rsidR="000B5379" w:rsidRDefault="009600C4">
      <w:pPr>
        <w:spacing w:line="360" w:lineRule="auto"/>
        <w:ind w:firstLineChars="200" w:firstLine="420"/>
        <w:rPr>
          <w:rFonts w:ascii="宋体" w:hAnsi="宋体" w:cs="宋体"/>
          <w:szCs w:val="21"/>
        </w:rPr>
      </w:pPr>
      <w:r>
        <w:rPr>
          <w:rFonts w:ascii="宋体" w:hAnsi="宋体" w:cs="宋体" w:hint="eastAsia"/>
          <w:szCs w:val="21"/>
        </w:rPr>
        <w:lastRenderedPageBreak/>
        <w:t>21.1.7</w:t>
      </w:r>
      <w:r>
        <w:rPr>
          <w:rFonts w:ascii="宋体" w:hAnsi="宋体" w:cs="宋体" w:hint="eastAsia"/>
          <w:szCs w:val="21"/>
        </w:rPr>
        <w:t>、进入评审阶段；</w:t>
      </w:r>
    </w:p>
    <w:p w:rsidR="000B5379" w:rsidRDefault="009600C4">
      <w:pPr>
        <w:spacing w:line="360" w:lineRule="auto"/>
        <w:ind w:firstLineChars="200" w:firstLine="420"/>
        <w:rPr>
          <w:rFonts w:ascii="宋体" w:hAnsi="宋体" w:cs="宋体"/>
          <w:b/>
          <w:szCs w:val="21"/>
        </w:rPr>
      </w:pPr>
      <w:r>
        <w:rPr>
          <w:rFonts w:ascii="宋体" w:hAnsi="宋体" w:cs="宋体" w:hint="eastAsia"/>
          <w:szCs w:val="21"/>
        </w:rPr>
        <w:t>21.1.8</w:t>
      </w:r>
      <w:r>
        <w:rPr>
          <w:rFonts w:ascii="宋体" w:hAnsi="宋体" w:cs="宋体" w:hint="eastAsia"/>
          <w:szCs w:val="21"/>
        </w:rPr>
        <w:t>、宣布评审结果。</w:t>
      </w:r>
    </w:p>
    <w:p w:rsidR="000B5379" w:rsidRDefault="009600C4">
      <w:pPr>
        <w:widowControl/>
        <w:spacing w:line="500" w:lineRule="exact"/>
        <w:ind w:firstLineChars="200" w:firstLine="420"/>
        <w:jc w:val="left"/>
        <w:rPr>
          <w:rFonts w:ascii="宋体" w:hAnsi="宋体"/>
          <w:szCs w:val="21"/>
        </w:rPr>
      </w:pPr>
      <w:r>
        <w:rPr>
          <w:rFonts w:ascii="宋体" w:hAnsi="宋体" w:cs="宋体" w:hint="eastAsia"/>
          <w:szCs w:val="21"/>
        </w:rPr>
        <w:t>21.2</w:t>
      </w:r>
      <w:r>
        <w:rPr>
          <w:rFonts w:ascii="宋体" w:hAnsi="宋体" w:cs="宋体" w:hint="eastAsia"/>
          <w:szCs w:val="21"/>
        </w:rPr>
        <w:t>、参选</w:t>
      </w:r>
      <w:r>
        <w:rPr>
          <w:rFonts w:ascii="宋体" w:hAnsi="宋体" w:hint="eastAsia"/>
          <w:szCs w:val="21"/>
        </w:rPr>
        <w:t>人必须对其参选文件中所有资料的真实性负责。若发现参选人有弄虚作假行为的，投标无效，由相关管理部门按照比选文件相应条款对其做相应处罚。</w:t>
      </w:r>
    </w:p>
    <w:p w:rsidR="000B5379" w:rsidRDefault="009600C4">
      <w:pPr>
        <w:widowControl/>
        <w:spacing w:line="500" w:lineRule="exact"/>
        <w:ind w:firstLineChars="200" w:firstLine="422"/>
        <w:jc w:val="left"/>
        <w:rPr>
          <w:rFonts w:ascii="宋体" w:hAnsi="宋体"/>
          <w:szCs w:val="21"/>
        </w:rPr>
      </w:pPr>
      <w:r>
        <w:rPr>
          <w:rFonts w:ascii="宋体" w:hAnsi="宋体" w:hint="eastAsia"/>
          <w:b/>
          <w:bCs/>
          <w:szCs w:val="21"/>
        </w:rPr>
        <w:t>22</w:t>
      </w:r>
      <w:r>
        <w:rPr>
          <w:rFonts w:ascii="宋体" w:hAnsi="宋体" w:hint="eastAsia"/>
          <w:b/>
          <w:bCs/>
          <w:szCs w:val="21"/>
        </w:rPr>
        <w:t>、参选文件的有效性</w:t>
      </w:r>
    </w:p>
    <w:p w:rsidR="000B5379" w:rsidRDefault="009600C4">
      <w:pPr>
        <w:widowControl/>
        <w:spacing w:line="500" w:lineRule="exact"/>
        <w:ind w:firstLineChars="200" w:firstLine="420"/>
        <w:jc w:val="left"/>
        <w:rPr>
          <w:rFonts w:ascii="宋体" w:hAnsi="宋体"/>
          <w:szCs w:val="21"/>
        </w:rPr>
      </w:pPr>
      <w:r>
        <w:rPr>
          <w:rFonts w:ascii="宋体" w:hAnsi="宋体" w:hint="eastAsia"/>
          <w:szCs w:val="21"/>
        </w:rPr>
        <w:t>22.1</w:t>
      </w:r>
      <w:r>
        <w:rPr>
          <w:rFonts w:ascii="宋体" w:hAnsi="宋体" w:hint="eastAsia"/>
          <w:szCs w:val="21"/>
        </w:rPr>
        <w:t>、参选文件有下列情形之一的，将不予受理：</w:t>
      </w:r>
      <w:r>
        <w:rPr>
          <w:rFonts w:ascii="宋体" w:hAnsi="宋体" w:hint="eastAsia"/>
          <w:szCs w:val="21"/>
        </w:rPr>
        <w:t xml:space="preserve"> </w:t>
      </w:r>
    </w:p>
    <w:p w:rsidR="000B5379" w:rsidRDefault="009600C4">
      <w:pPr>
        <w:widowControl/>
        <w:spacing w:line="5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）逾期送达的或者未送达至指定地点的；</w:t>
      </w:r>
      <w:r>
        <w:rPr>
          <w:rFonts w:ascii="宋体" w:hAnsi="宋体" w:hint="eastAsia"/>
          <w:szCs w:val="21"/>
        </w:rPr>
        <w:t xml:space="preserve"> </w:t>
      </w:r>
    </w:p>
    <w:p w:rsidR="000B5379" w:rsidRDefault="009600C4">
      <w:pPr>
        <w:widowControl/>
        <w:spacing w:line="5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）未按比选文件要求包装、密封的。</w:t>
      </w:r>
    </w:p>
    <w:p w:rsidR="000B5379" w:rsidRDefault="009600C4">
      <w:pPr>
        <w:widowControl/>
        <w:spacing w:line="500" w:lineRule="exact"/>
        <w:ind w:firstLineChars="200" w:firstLine="420"/>
        <w:jc w:val="left"/>
        <w:rPr>
          <w:rFonts w:ascii="宋体" w:hAnsi="宋体"/>
          <w:szCs w:val="21"/>
        </w:rPr>
      </w:pPr>
      <w:r>
        <w:rPr>
          <w:rFonts w:ascii="宋体" w:hAnsi="宋体" w:hint="eastAsia"/>
          <w:szCs w:val="21"/>
        </w:rPr>
        <w:t>22.2</w:t>
      </w:r>
      <w:r>
        <w:rPr>
          <w:rFonts w:ascii="宋体" w:hAnsi="宋体" w:hint="eastAsia"/>
          <w:szCs w:val="21"/>
        </w:rPr>
        <w:t>、开标过程中发现有下列情况的，由评标委员会评审后，认定为投标无效：</w:t>
      </w:r>
    </w:p>
    <w:p w:rsidR="000B5379" w:rsidRDefault="009600C4">
      <w:pPr>
        <w:widowControl/>
        <w:spacing w:line="500" w:lineRule="exact"/>
        <w:ind w:firstLineChars="200" w:firstLine="420"/>
        <w:jc w:val="left"/>
        <w:rPr>
          <w:rFonts w:ascii="宋体" w:hAnsi="宋体"/>
          <w:szCs w:val="21"/>
        </w:rPr>
      </w:pPr>
      <w:r>
        <w:rPr>
          <w:rFonts w:ascii="宋体" w:hAnsi="宋体" w:hint="eastAsia"/>
          <w:szCs w:val="21"/>
        </w:rPr>
        <w:t>22.2.1</w:t>
      </w:r>
      <w:r>
        <w:rPr>
          <w:rFonts w:ascii="宋体" w:hAnsi="宋体" w:hint="eastAsia"/>
          <w:szCs w:val="21"/>
        </w:rPr>
        <w:t>、参选人未按要求参加开标会、未按要求出示材料供现场查验或经查验不合格的、参选文件份数少于比选文件要求；</w:t>
      </w:r>
    </w:p>
    <w:p w:rsidR="000B5379" w:rsidRDefault="009600C4">
      <w:pPr>
        <w:widowControl/>
        <w:spacing w:line="500" w:lineRule="exact"/>
        <w:ind w:firstLineChars="200" w:firstLine="420"/>
        <w:jc w:val="left"/>
        <w:rPr>
          <w:rFonts w:ascii="宋体" w:hAnsi="宋体"/>
          <w:szCs w:val="21"/>
        </w:rPr>
      </w:pPr>
      <w:r>
        <w:rPr>
          <w:rFonts w:ascii="宋体" w:hAnsi="宋体" w:hint="eastAsia"/>
          <w:szCs w:val="21"/>
        </w:rPr>
        <w:t>22.2.2</w:t>
      </w:r>
      <w:r>
        <w:rPr>
          <w:rFonts w:ascii="宋体" w:hAnsi="宋体" w:hint="eastAsia"/>
          <w:szCs w:val="21"/>
        </w:rPr>
        <w:t>、未按约定格式提供、填写参选文件封面、投标函、报价表、货物内容及质量要求或参选文件封面、投标函、报价表、货物内容及质量要求未加盖参选人公章并经法定代表人或个体工商户经营者或授权委托人签字或加盖印章；</w:t>
      </w:r>
    </w:p>
    <w:p w:rsidR="000B5379" w:rsidRDefault="009600C4">
      <w:pPr>
        <w:widowControl/>
        <w:spacing w:line="500" w:lineRule="exact"/>
        <w:ind w:firstLineChars="200" w:firstLine="420"/>
        <w:jc w:val="left"/>
        <w:rPr>
          <w:rFonts w:ascii="宋体" w:hAnsi="宋体"/>
          <w:szCs w:val="21"/>
        </w:rPr>
      </w:pPr>
      <w:r>
        <w:rPr>
          <w:rFonts w:ascii="宋体" w:hAnsi="宋体" w:hint="eastAsia"/>
          <w:szCs w:val="21"/>
        </w:rPr>
        <w:t>22.2.3</w:t>
      </w:r>
      <w:r>
        <w:rPr>
          <w:rFonts w:ascii="宋体" w:hAnsi="宋体" w:hint="eastAsia"/>
          <w:szCs w:val="21"/>
        </w:rPr>
        <w:t>、参选报价高于最高投标限价的；</w:t>
      </w:r>
    </w:p>
    <w:p w:rsidR="000B5379" w:rsidRDefault="009600C4">
      <w:pPr>
        <w:widowControl/>
        <w:spacing w:line="500" w:lineRule="exact"/>
        <w:ind w:firstLineChars="200" w:firstLine="420"/>
        <w:jc w:val="left"/>
        <w:rPr>
          <w:rFonts w:ascii="宋体" w:hAnsi="宋体"/>
          <w:szCs w:val="21"/>
        </w:rPr>
      </w:pPr>
      <w:r>
        <w:rPr>
          <w:rFonts w:ascii="宋体" w:hAnsi="宋体" w:hint="eastAsia"/>
          <w:szCs w:val="21"/>
        </w:rPr>
        <w:t>22.2.4</w:t>
      </w:r>
      <w:r>
        <w:rPr>
          <w:rFonts w:ascii="宋体" w:hAnsi="宋体" w:hint="eastAsia"/>
          <w:szCs w:val="21"/>
        </w:rPr>
        <w:t>、法律法规及比选文件规定的其它情形。</w:t>
      </w:r>
    </w:p>
    <w:p w:rsidR="000B5379" w:rsidRDefault="009600C4">
      <w:pPr>
        <w:widowControl/>
        <w:spacing w:line="500" w:lineRule="exact"/>
        <w:ind w:firstLineChars="200" w:firstLine="420"/>
        <w:jc w:val="left"/>
        <w:rPr>
          <w:rFonts w:ascii="宋体" w:hAnsi="宋体"/>
          <w:szCs w:val="21"/>
        </w:rPr>
      </w:pPr>
      <w:r>
        <w:rPr>
          <w:rFonts w:ascii="宋体" w:hAnsi="宋体" w:hint="eastAsia"/>
          <w:szCs w:val="21"/>
        </w:rPr>
        <w:t>22.3</w:t>
      </w:r>
      <w:r>
        <w:rPr>
          <w:rFonts w:ascii="宋体" w:hAnsi="宋体" w:hint="eastAsia"/>
          <w:szCs w:val="21"/>
        </w:rPr>
        <w:t>、参选人存在下列情形之一，经评标委员会评审后，为参选无效：</w:t>
      </w:r>
    </w:p>
    <w:p w:rsidR="000B5379" w:rsidRDefault="009600C4">
      <w:pPr>
        <w:widowControl/>
        <w:spacing w:line="50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被责令停业且处于有效期内的；</w:t>
      </w:r>
    </w:p>
    <w:p w:rsidR="000B5379" w:rsidRDefault="009600C4">
      <w:pPr>
        <w:widowControl/>
        <w:spacing w:line="50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被安庆市行政区域内公共资源交易监管部门限制参选资格且处于有效期内；</w:t>
      </w:r>
    </w:p>
    <w:p w:rsidR="000B5379" w:rsidRDefault="009600C4">
      <w:pPr>
        <w:widowControl/>
        <w:spacing w:line="500" w:lineRule="exact"/>
        <w:ind w:firstLineChars="200" w:firstLine="420"/>
        <w:jc w:val="left"/>
        <w:rPr>
          <w:rFonts w:ascii="宋体" w:hAnsi="宋体"/>
          <w:szCs w:val="21"/>
        </w:rPr>
      </w:pPr>
      <w:r>
        <w:rPr>
          <w:rFonts w:ascii="宋体" w:hAnsi="宋体" w:hint="eastAsia"/>
          <w:szCs w:val="21"/>
        </w:rPr>
        <w:t>(3)</w:t>
      </w:r>
      <w:r>
        <w:rPr>
          <w:rFonts w:ascii="宋体" w:hAnsi="宋体" w:hint="eastAsia"/>
          <w:szCs w:val="21"/>
        </w:rPr>
        <w:t>财产被接管或冻结可能影响本项目正常实施的；</w:t>
      </w:r>
    </w:p>
    <w:p w:rsidR="000B5379" w:rsidRDefault="009600C4">
      <w:pPr>
        <w:widowControl/>
        <w:spacing w:line="500" w:lineRule="exact"/>
        <w:ind w:firstLineChars="200" w:firstLine="420"/>
        <w:jc w:val="left"/>
        <w:rPr>
          <w:rFonts w:ascii="宋体" w:hAnsi="宋体"/>
          <w:szCs w:val="21"/>
        </w:rPr>
      </w:pPr>
      <w:r>
        <w:rPr>
          <w:rFonts w:ascii="宋体" w:hAnsi="宋体" w:hint="eastAsia"/>
          <w:szCs w:val="21"/>
        </w:rPr>
        <w:t>(4)</w:t>
      </w:r>
      <w:r>
        <w:rPr>
          <w:rFonts w:ascii="宋体" w:hAnsi="宋体" w:hint="eastAsia"/>
          <w:szCs w:val="21"/>
        </w:rPr>
        <w:t>法律法规规定及比选文件约定的其他情形。</w:t>
      </w:r>
    </w:p>
    <w:p w:rsidR="000B5379" w:rsidRDefault="000B5379">
      <w:pPr>
        <w:widowControl/>
        <w:spacing w:line="500" w:lineRule="exact"/>
        <w:ind w:firstLineChars="200" w:firstLine="420"/>
        <w:jc w:val="left"/>
        <w:rPr>
          <w:rFonts w:ascii="宋体" w:hAnsi="宋体"/>
          <w:szCs w:val="21"/>
        </w:rPr>
      </w:pPr>
    </w:p>
    <w:p w:rsidR="000B5379" w:rsidRDefault="009600C4">
      <w:pPr>
        <w:keepNext/>
        <w:keepLines/>
        <w:autoSpaceDE w:val="0"/>
        <w:autoSpaceDN w:val="0"/>
        <w:adjustRightInd w:val="0"/>
        <w:spacing w:before="120" w:line="360" w:lineRule="auto"/>
        <w:jc w:val="center"/>
        <w:outlineLvl w:val="1"/>
        <w:rPr>
          <w:rFonts w:ascii="Arial" w:hAnsi="Arial"/>
          <w:b/>
          <w:kern w:val="0"/>
          <w:sz w:val="32"/>
        </w:rPr>
      </w:pPr>
      <w:bookmarkStart w:id="41" w:name="_Toc4481596"/>
      <w:r>
        <w:rPr>
          <w:rFonts w:ascii="Arial" w:hAnsi="Arial" w:hint="eastAsia"/>
          <w:b/>
          <w:kern w:val="0"/>
          <w:sz w:val="32"/>
        </w:rPr>
        <w:t>（六）评标</w:t>
      </w:r>
      <w:bookmarkEnd w:id="26"/>
      <w:bookmarkEnd w:id="41"/>
    </w:p>
    <w:p w:rsidR="000B5379" w:rsidRDefault="009600C4">
      <w:pPr>
        <w:widowControl/>
        <w:spacing w:line="500" w:lineRule="exact"/>
        <w:ind w:firstLineChars="200" w:firstLine="422"/>
        <w:jc w:val="left"/>
        <w:rPr>
          <w:rFonts w:ascii="宋体" w:hAnsi="宋体"/>
          <w:szCs w:val="21"/>
        </w:rPr>
      </w:pPr>
      <w:r>
        <w:rPr>
          <w:rFonts w:ascii="宋体" w:hAnsi="宋体" w:hint="eastAsia"/>
          <w:b/>
          <w:bCs/>
          <w:szCs w:val="21"/>
        </w:rPr>
        <w:t>23</w:t>
      </w:r>
      <w:r>
        <w:rPr>
          <w:rFonts w:ascii="宋体" w:hAnsi="宋体" w:hint="eastAsia"/>
          <w:b/>
          <w:bCs/>
          <w:szCs w:val="21"/>
        </w:rPr>
        <w:t>、评标委员会</w:t>
      </w:r>
      <w:r>
        <w:rPr>
          <w:rFonts w:ascii="宋体" w:hAnsi="宋体" w:hint="eastAsia"/>
          <w:szCs w:val="21"/>
        </w:rPr>
        <w:t>（以下简称“评委会”）：评委会依法组建。采购人代表不得担任评委会组长。评标由评委会进行，评委应坚持公正、公平、诚实守信、实事求是、独立评标的原则。</w:t>
      </w:r>
    </w:p>
    <w:p w:rsidR="000B5379" w:rsidRDefault="009600C4">
      <w:pPr>
        <w:spacing w:line="360" w:lineRule="auto"/>
        <w:ind w:firstLineChars="200" w:firstLine="422"/>
        <w:rPr>
          <w:rFonts w:ascii="宋体" w:hAnsi="宋体"/>
          <w:b/>
          <w:szCs w:val="21"/>
        </w:rPr>
      </w:pPr>
      <w:r>
        <w:rPr>
          <w:rFonts w:ascii="宋体" w:hAnsi="宋体" w:hint="eastAsia"/>
          <w:b/>
          <w:szCs w:val="21"/>
        </w:rPr>
        <w:t>24</w:t>
      </w:r>
      <w:r>
        <w:rPr>
          <w:rFonts w:ascii="宋体" w:hAnsi="宋体" w:hint="eastAsia"/>
          <w:b/>
          <w:szCs w:val="21"/>
        </w:rPr>
        <w:t>、评标方法：</w:t>
      </w:r>
      <w:r>
        <w:rPr>
          <w:rFonts w:ascii="宋体" w:hAnsi="宋体" w:cs="宋体" w:hint="eastAsia"/>
          <w:szCs w:val="21"/>
        </w:rPr>
        <w:t>采用最低投标价法。</w:t>
      </w:r>
    </w:p>
    <w:p w:rsidR="000B5379" w:rsidRDefault="009600C4">
      <w:pPr>
        <w:spacing w:line="360" w:lineRule="auto"/>
        <w:ind w:firstLineChars="200" w:firstLine="422"/>
        <w:jc w:val="left"/>
        <w:rPr>
          <w:rFonts w:ascii="宋体" w:hAnsi="宋体" w:cs="宋体"/>
          <w:b/>
          <w:szCs w:val="21"/>
        </w:rPr>
      </w:pPr>
      <w:r>
        <w:rPr>
          <w:rFonts w:ascii="宋体" w:hAnsi="宋体" w:hint="eastAsia"/>
          <w:b/>
          <w:bCs/>
          <w:szCs w:val="21"/>
        </w:rPr>
        <w:t>25</w:t>
      </w:r>
      <w:r>
        <w:rPr>
          <w:rFonts w:ascii="宋体" w:hAnsi="宋体" w:hint="eastAsia"/>
          <w:b/>
          <w:bCs/>
          <w:szCs w:val="21"/>
        </w:rPr>
        <w:t>、评标程序</w:t>
      </w:r>
      <w:r>
        <w:rPr>
          <w:rFonts w:ascii="宋体" w:hAnsi="宋体" w:hint="eastAsia"/>
          <w:szCs w:val="21"/>
        </w:rPr>
        <w:t>：评标包括参选文件符合性审查、报价评审、澄清有关问题、失信核查和确定</w:t>
      </w:r>
      <w:r>
        <w:rPr>
          <w:rFonts w:ascii="宋体" w:hAnsi="宋体" w:hint="eastAsia"/>
          <w:szCs w:val="21"/>
        </w:rPr>
        <w:lastRenderedPageBreak/>
        <w:t>中标候选人排序。如有任一项未通过的则不进入下一项评审。首先对参选文件进行符合性审查，只有通过参选文件符合性审查的参选人才能进入比选。</w:t>
      </w:r>
    </w:p>
    <w:p w:rsidR="000B5379" w:rsidRDefault="009600C4">
      <w:pPr>
        <w:widowControl/>
        <w:spacing w:line="500" w:lineRule="exact"/>
        <w:ind w:firstLineChars="200" w:firstLine="420"/>
        <w:jc w:val="left"/>
        <w:rPr>
          <w:rFonts w:ascii="宋体" w:hAnsi="宋体"/>
          <w:szCs w:val="21"/>
        </w:rPr>
      </w:pPr>
      <w:r>
        <w:rPr>
          <w:rFonts w:ascii="宋体" w:hAnsi="宋体" w:hint="eastAsia"/>
          <w:szCs w:val="21"/>
        </w:rPr>
        <w:t>25.1</w:t>
      </w:r>
      <w:r>
        <w:rPr>
          <w:rFonts w:ascii="宋体" w:hAnsi="宋体" w:hint="eastAsia"/>
          <w:szCs w:val="21"/>
        </w:rPr>
        <w:t>、参选文件符合性审查，包括但不限于以下内容：</w:t>
      </w:r>
    </w:p>
    <w:p w:rsidR="000B5379" w:rsidRDefault="009600C4">
      <w:pPr>
        <w:spacing w:line="500" w:lineRule="exact"/>
        <w:ind w:firstLineChars="200" w:firstLine="420"/>
        <w:rPr>
          <w:rFonts w:ascii="宋体" w:hAnsi="宋体" w:cs="宋体"/>
          <w:szCs w:val="21"/>
        </w:rPr>
      </w:pPr>
      <w:r>
        <w:rPr>
          <w:rFonts w:ascii="宋体" w:hAnsi="宋体" w:hint="eastAsia"/>
          <w:szCs w:val="21"/>
        </w:rPr>
        <w:t>（</w:t>
      </w:r>
      <w:r>
        <w:rPr>
          <w:rFonts w:ascii="宋体" w:hAnsi="宋体" w:cs="宋体" w:hint="eastAsia"/>
          <w:szCs w:val="21"/>
        </w:rPr>
        <w:t>1</w:t>
      </w:r>
      <w:r>
        <w:rPr>
          <w:rFonts w:ascii="宋体" w:hAnsi="宋体" w:cs="宋体" w:hint="eastAsia"/>
          <w:szCs w:val="21"/>
        </w:rPr>
        <w:t>）参选人资格是否符合比选文件要求；</w:t>
      </w:r>
    </w:p>
    <w:p w:rsidR="000B5379" w:rsidRDefault="009600C4">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）参选文件是否按比选文件的要求进行编制、盖章和标记；</w:t>
      </w:r>
    </w:p>
    <w:p w:rsidR="000B5379" w:rsidRDefault="009600C4">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）比选文件要求提交的各种资格证明文件是否真实、完整、合法、有效；</w:t>
      </w:r>
    </w:p>
    <w:p w:rsidR="000B5379" w:rsidRDefault="009600C4">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）货物内容及质量是否完全响应或优于比选文件要求；</w:t>
      </w:r>
    </w:p>
    <w:p w:rsidR="000B5379" w:rsidRDefault="009600C4">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）参选文件对法律法规和比选文件其他明确要求的符合性；</w:t>
      </w:r>
    </w:p>
    <w:p w:rsidR="000B5379" w:rsidRDefault="009600C4">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）参选文件是否附有采购人不能接受的条件；</w:t>
      </w:r>
    </w:p>
    <w:p w:rsidR="000B5379" w:rsidRDefault="009600C4">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）参选文件是否存在比选文件中</w:t>
      </w:r>
      <w:r>
        <w:rPr>
          <w:rFonts w:ascii="宋体" w:hAnsi="宋体" w:cs="宋体" w:hint="eastAsia"/>
          <w:kern w:val="0"/>
          <w:szCs w:val="21"/>
        </w:rPr>
        <w:t>约定</w:t>
      </w:r>
      <w:r>
        <w:rPr>
          <w:rFonts w:ascii="宋体" w:hAnsi="宋体" w:cs="宋体" w:hint="eastAsia"/>
          <w:szCs w:val="21"/>
        </w:rPr>
        <w:t>的无效参选文件的其他情形；</w:t>
      </w:r>
    </w:p>
    <w:p w:rsidR="000B5379" w:rsidRDefault="009600C4">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）参选文件是否符合比选文件的要求。</w:t>
      </w:r>
    </w:p>
    <w:p w:rsidR="000B5379" w:rsidRDefault="009600C4">
      <w:pPr>
        <w:widowControl/>
        <w:spacing w:line="500" w:lineRule="exact"/>
        <w:ind w:firstLine="405"/>
        <w:jc w:val="left"/>
        <w:rPr>
          <w:rFonts w:ascii="宋体" w:hAnsi="宋体"/>
          <w:szCs w:val="21"/>
        </w:rPr>
      </w:pPr>
      <w:r>
        <w:rPr>
          <w:rFonts w:ascii="宋体" w:hAnsi="宋体" w:hint="eastAsia"/>
          <w:szCs w:val="21"/>
        </w:rPr>
        <w:t>25.2</w:t>
      </w:r>
      <w:r>
        <w:rPr>
          <w:rFonts w:ascii="宋体" w:hAnsi="宋体" w:hint="eastAsia"/>
          <w:szCs w:val="21"/>
        </w:rPr>
        <w:t>、</w:t>
      </w:r>
      <w:r>
        <w:rPr>
          <w:rFonts w:ascii="宋体" w:hAnsi="宋体" w:cs="宋体" w:hint="eastAsia"/>
          <w:b/>
          <w:bCs/>
          <w:szCs w:val="21"/>
        </w:rPr>
        <w:t>参选文件所有要求提供复印件或影印件的，若在参选文件中某一页未盖章或漏页，或参选人的报价明显低于其他通过符合性审查参选人的报价，有可能影响货物质量或者不能诚信履约等情况，评选委员会可要求参选人在</w:t>
      </w:r>
      <w:r>
        <w:rPr>
          <w:rFonts w:ascii="宋体" w:hAnsi="宋体" w:cs="宋体" w:hint="eastAsia"/>
          <w:b/>
          <w:bCs/>
          <w:szCs w:val="21"/>
        </w:rPr>
        <w:t>30</w:t>
      </w:r>
      <w:r>
        <w:rPr>
          <w:rFonts w:ascii="宋体" w:hAnsi="宋体" w:cs="宋体" w:hint="eastAsia"/>
          <w:b/>
          <w:bCs/>
          <w:szCs w:val="21"/>
        </w:rPr>
        <w:t>分钟内通过书面澄清、说明或者补正，并提供相关材料加盖公章。澄清文件将作为参选文件内容的一部分。由评</w:t>
      </w:r>
      <w:r>
        <w:rPr>
          <w:rFonts w:ascii="宋体" w:hAnsi="宋体" w:cs="宋体" w:hint="eastAsia"/>
          <w:b/>
          <w:bCs/>
          <w:szCs w:val="21"/>
        </w:rPr>
        <w:t>委会认可的资料内容，成交人须在签订合同前将原件提交给采购人，否则视为成交人自动放弃成交资格。</w:t>
      </w:r>
    </w:p>
    <w:p w:rsidR="000B5379" w:rsidRDefault="009600C4">
      <w:pPr>
        <w:widowControl/>
        <w:spacing w:line="500" w:lineRule="exact"/>
        <w:ind w:firstLine="405"/>
        <w:jc w:val="left"/>
        <w:rPr>
          <w:rFonts w:ascii="宋体" w:hAnsi="宋体"/>
          <w:szCs w:val="21"/>
        </w:rPr>
      </w:pPr>
      <w:r>
        <w:rPr>
          <w:rFonts w:ascii="宋体" w:hAnsi="宋体" w:hint="eastAsia"/>
          <w:szCs w:val="21"/>
        </w:rPr>
        <w:t>25.3</w:t>
      </w:r>
      <w:r>
        <w:rPr>
          <w:rFonts w:ascii="宋体" w:hAnsi="宋体" w:hint="eastAsia"/>
          <w:szCs w:val="21"/>
        </w:rPr>
        <w:t>、报价评审：</w:t>
      </w:r>
      <w:r>
        <w:rPr>
          <w:rFonts w:ascii="宋体" w:hAnsi="宋体" w:hint="eastAsia"/>
          <w:b/>
          <w:bCs/>
          <w:szCs w:val="21"/>
        </w:rPr>
        <w:t>参选人报价不得高于最高投标限价，否则为无效报价，即报价评审不通过</w:t>
      </w:r>
      <w:r>
        <w:rPr>
          <w:rFonts w:ascii="宋体" w:hAnsi="宋体" w:hint="eastAsia"/>
          <w:szCs w:val="21"/>
        </w:rPr>
        <w:t>。</w:t>
      </w:r>
    </w:p>
    <w:p w:rsidR="000B5379" w:rsidRDefault="009600C4">
      <w:pPr>
        <w:widowControl/>
        <w:spacing w:line="480" w:lineRule="exact"/>
        <w:ind w:firstLineChars="200" w:firstLine="420"/>
        <w:jc w:val="left"/>
        <w:rPr>
          <w:rFonts w:ascii="宋体" w:hAnsi="宋体"/>
          <w:szCs w:val="21"/>
        </w:rPr>
      </w:pPr>
      <w:r>
        <w:rPr>
          <w:rFonts w:ascii="宋体" w:hAnsi="宋体" w:hint="eastAsia"/>
          <w:szCs w:val="21"/>
        </w:rPr>
        <w:t>25.4</w:t>
      </w:r>
      <w:r>
        <w:rPr>
          <w:rFonts w:ascii="宋体" w:hAnsi="宋体" w:hint="eastAsia"/>
          <w:szCs w:val="21"/>
        </w:rPr>
        <w:t>、报价中包含单价与总价的，应审核总价金额与按单价汇总金额是否一致。</w:t>
      </w:r>
    </w:p>
    <w:p w:rsidR="000B5379" w:rsidRDefault="009600C4">
      <w:pPr>
        <w:widowControl/>
        <w:spacing w:line="480" w:lineRule="exact"/>
        <w:ind w:firstLineChars="200" w:firstLine="420"/>
        <w:jc w:val="left"/>
        <w:rPr>
          <w:rFonts w:ascii="宋体" w:hAnsi="宋体"/>
          <w:szCs w:val="21"/>
        </w:rPr>
      </w:pPr>
      <w:r>
        <w:rPr>
          <w:rFonts w:ascii="宋体" w:hAnsi="宋体" w:hint="eastAsia"/>
          <w:szCs w:val="21"/>
        </w:rPr>
        <w:t>25.5</w:t>
      </w:r>
      <w:r>
        <w:rPr>
          <w:rFonts w:ascii="宋体" w:hAnsi="宋体" w:hint="eastAsia"/>
          <w:szCs w:val="21"/>
        </w:rPr>
        <w:t>、澄清有关问题：在评标期间，评委会有权以书面方式要求参选人对其参选文件中含义不明确、对同类问题表述不一致或者有明显文字和计算错误的内容作必要的澄清、说明或补正。参选人澄清、说明或补正应在评委会规定的时间内以书面方式进行，并不得超出参选文件范围或者</w:t>
      </w:r>
      <w:r>
        <w:rPr>
          <w:rFonts w:ascii="宋体" w:hAnsi="宋体" w:hint="eastAsia"/>
          <w:szCs w:val="21"/>
        </w:rPr>
        <w:t>改变参选文件的实质性内容。澄清文件将作为参选文件内容的一部分。</w:t>
      </w:r>
    </w:p>
    <w:p w:rsidR="000B5379" w:rsidRDefault="009600C4">
      <w:pPr>
        <w:widowControl/>
        <w:spacing w:line="500" w:lineRule="exact"/>
        <w:ind w:firstLine="420"/>
        <w:jc w:val="left"/>
        <w:rPr>
          <w:rFonts w:ascii="宋体" w:hAnsi="宋体"/>
          <w:szCs w:val="21"/>
        </w:rPr>
      </w:pPr>
      <w:r>
        <w:rPr>
          <w:rFonts w:ascii="宋体" w:hAnsi="宋体" w:hint="eastAsia"/>
          <w:szCs w:val="21"/>
        </w:rPr>
        <w:t>25.6</w:t>
      </w:r>
      <w:r>
        <w:rPr>
          <w:rFonts w:ascii="宋体" w:hAnsi="宋体" w:hint="eastAsia"/>
          <w:szCs w:val="21"/>
        </w:rPr>
        <w:t>、失信核查</w:t>
      </w:r>
    </w:p>
    <w:p w:rsidR="000B5379" w:rsidRDefault="009600C4">
      <w:pPr>
        <w:widowControl/>
        <w:spacing w:line="500" w:lineRule="exact"/>
        <w:ind w:firstLine="420"/>
        <w:jc w:val="left"/>
        <w:rPr>
          <w:rFonts w:ascii="宋体" w:hAnsi="宋体"/>
          <w:szCs w:val="21"/>
        </w:rPr>
      </w:pPr>
      <w:r>
        <w:rPr>
          <w:rFonts w:ascii="宋体" w:hAnsi="宋体" w:hint="eastAsia"/>
          <w:szCs w:val="21"/>
        </w:rPr>
        <w:t>评标委员会对推荐为中标候选人的参选人是否被列入“信用中国、中国政府采购网”政府采购严重违法失信名单进行网上核查（网址：</w:t>
      </w:r>
      <w:hyperlink r:id="rId16" w:history="1">
        <w:r>
          <w:rPr>
            <w:rStyle w:val="aff2"/>
            <w:rFonts w:ascii="宋体" w:hAnsi="宋体" w:hint="eastAsia"/>
            <w:color w:val="auto"/>
            <w:szCs w:val="21"/>
          </w:rPr>
          <w:t>http://www.creditchina.gov.cn/</w:t>
        </w:r>
      </w:hyperlink>
      <w:r>
        <w:rPr>
          <w:rFonts w:ascii="宋体" w:hAnsi="宋体" w:hint="eastAsia"/>
          <w:szCs w:val="21"/>
        </w:rPr>
        <w:t>、</w:t>
      </w:r>
      <w:hyperlink r:id="rId17" w:history="1">
        <w:r>
          <w:rPr>
            <w:rStyle w:val="aff2"/>
            <w:rFonts w:ascii="宋体" w:hint="eastAsia"/>
            <w:color w:val="auto"/>
            <w:szCs w:val="21"/>
          </w:rPr>
          <w:t>http://www.ccgp.gov.cn/</w:t>
        </w:r>
        <w:r>
          <w:rPr>
            <w:rStyle w:val="aff2"/>
            <w:rFonts w:ascii="宋体" w:hint="eastAsia"/>
            <w:color w:val="auto"/>
            <w:szCs w:val="21"/>
          </w:rPr>
          <w:t>）</w:t>
        </w:r>
        <w:r>
          <w:rPr>
            <w:rStyle w:val="aff2"/>
            <w:rFonts w:ascii="宋体" w:hint="eastAsia"/>
            <w:color w:val="auto"/>
            <w:szCs w:val="21"/>
            <w:u w:val="none"/>
          </w:rPr>
          <w:t>，若核查存在</w:t>
        </w:r>
        <w:r>
          <w:rPr>
            <w:rStyle w:val="aff2"/>
            <w:rFonts w:ascii="宋体" w:hAnsi="宋体" w:hint="eastAsia"/>
            <w:color w:val="auto"/>
            <w:szCs w:val="21"/>
            <w:u w:val="none"/>
          </w:rPr>
          <w:t>政府采购严重违法</w:t>
        </w:r>
        <w:r>
          <w:rPr>
            <w:rStyle w:val="aff2"/>
            <w:rFonts w:ascii="宋体" w:hint="eastAsia"/>
            <w:color w:val="auto"/>
            <w:szCs w:val="21"/>
            <w:u w:val="none"/>
          </w:rPr>
          <w:t>失信名单记录的参选人，评标委员会不得将其推荐为中标候选人，依序递补，并再次对递补的参选人进行核查。</w:t>
        </w:r>
      </w:hyperlink>
    </w:p>
    <w:p w:rsidR="000B5379" w:rsidRDefault="009600C4">
      <w:pPr>
        <w:widowControl/>
        <w:spacing w:line="500" w:lineRule="exact"/>
        <w:ind w:firstLineChars="200" w:firstLine="420"/>
        <w:jc w:val="left"/>
        <w:rPr>
          <w:rFonts w:ascii="宋体" w:hAnsi="宋体"/>
          <w:szCs w:val="21"/>
        </w:rPr>
      </w:pPr>
      <w:r>
        <w:rPr>
          <w:rFonts w:ascii="宋体" w:hAnsi="宋体" w:hint="eastAsia"/>
          <w:szCs w:val="21"/>
        </w:rPr>
        <w:lastRenderedPageBreak/>
        <w:t>25.7</w:t>
      </w:r>
      <w:r>
        <w:rPr>
          <w:rFonts w:ascii="宋体" w:hAnsi="宋体" w:hint="eastAsia"/>
          <w:szCs w:val="21"/>
        </w:rPr>
        <w:t>、</w:t>
      </w:r>
      <w:r>
        <w:rPr>
          <w:rFonts w:ascii="宋体" w:hAnsi="宋体" w:cs="宋体" w:hint="eastAsia"/>
          <w:szCs w:val="21"/>
        </w:rPr>
        <w:t>确定中标候选人排序：评委会对通过参选文件</w:t>
      </w:r>
      <w:r>
        <w:rPr>
          <w:rFonts w:ascii="宋体" w:hAnsi="宋体" w:cs="宋体" w:hint="eastAsia"/>
          <w:bCs/>
          <w:szCs w:val="24"/>
        </w:rPr>
        <w:t>符合性审查</w:t>
      </w:r>
      <w:r>
        <w:rPr>
          <w:rFonts w:ascii="宋体" w:hAnsi="宋体" w:cs="宋体" w:hint="eastAsia"/>
          <w:szCs w:val="21"/>
        </w:rPr>
        <w:t>、报价评审和失信核查的参选人，根据最低价由低至高的顺序排列，报价最低者为第一中标候选人。若出现两家或两家以上参选人报价最低且相等，</w:t>
      </w:r>
      <w:r>
        <w:rPr>
          <w:rFonts w:ascii="宋体" w:hAnsi="宋体" w:hint="eastAsia"/>
          <w:szCs w:val="21"/>
        </w:rPr>
        <w:t>则由采购人采取现场随机抽取的方式确定中标候选人排序。</w:t>
      </w:r>
    </w:p>
    <w:p w:rsidR="000B5379" w:rsidRDefault="009600C4">
      <w:pPr>
        <w:widowControl/>
        <w:spacing w:line="500" w:lineRule="exact"/>
        <w:ind w:firstLineChars="200" w:firstLine="422"/>
        <w:jc w:val="left"/>
        <w:rPr>
          <w:rFonts w:ascii="宋体" w:hAnsi="宋体"/>
          <w:b/>
          <w:bCs/>
          <w:szCs w:val="21"/>
        </w:rPr>
      </w:pPr>
      <w:r>
        <w:rPr>
          <w:rFonts w:ascii="宋体" w:hAnsi="宋体" w:hint="eastAsia"/>
          <w:b/>
          <w:bCs/>
          <w:szCs w:val="21"/>
        </w:rPr>
        <w:t>26</w:t>
      </w:r>
      <w:r>
        <w:rPr>
          <w:rFonts w:ascii="宋体" w:hAnsi="宋体" w:hint="eastAsia"/>
          <w:b/>
          <w:bCs/>
          <w:szCs w:val="21"/>
        </w:rPr>
        <w:t>、开标评标异常情况处理</w:t>
      </w:r>
    </w:p>
    <w:p w:rsidR="000B5379" w:rsidRDefault="009600C4">
      <w:pPr>
        <w:widowControl/>
        <w:spacing w:line="500" w:lineRule="exact"/>
        <w:ind w:firstLineChars="200" w:firstLine="420"/>
        <w:jc w:val="left"/>
        <w:rPr>
          <w:rFonts w:ascii="宋体" w:hAnsi="宋体"/>
          <w:szCs w:val="21"/>
        </w:rPr>
      </w:pPr>
      <w:r>
        <w:rPr>
          <w:rFonts w:ascii="宋体" w:hAnsi="宋体" w:hint="eastAsia"/>
          <w:szCs w:val="21"/>
        </w:rPr>
        <w:t>26.1</w:t>
      </w:r>
      <w:r>
        <w:rPr>
          <w:rFonts w:ascii="宋体" w:hAnsi="宋体" w:hint="eastAsia"/>
          <w:szCs w:val="21"/>
        </w:rPr>
        <w:t>、在招标采购中，出现下列情况之一的，应予废标，采购单位重新组织采购：</w:t>
      </w:r>
    </w:p>
    <w:p w:rsidR="000B5379" w:rsidRDefault="009600C4">
      <w:pPr>
        <w:widowControl/>
        <w:spacing w:line="500" w:lineRule="exact"/>
        <w:ind w:firstLineChars="200" w:firstLine="420"/>
        <w:jc w:val="left"/>
        <w:rPr>
          <w:rFonts w:ascii="宋体" w:hAnsi="宋体"/>
          <w:szCs w:val="21"/>
        </w:rPr>
      </w:pPr>
      <w:r>
        <w:rPr>
          <w:rFonts w:ascii="宋体" w:hAnsi="宋体" w:hint="eastAsia"/>
          <w:szCs w:val="21"/>
        </w:rPr>
        <w:t xml:space="preserve">(1) </w:t>
      </w:r>
      <w:r>
        <w:rPr>
          <w:rFonts w:ascii="宋体" w:hAnsi="宋体" w:hint="eastAsia"/>
          <w:szCs w:val="21"/>
        </w:rPr>
        <w:t>提交参选文件的参选人不足</w:t>
      </w:r>
      <w:r>
        <w:rPr>
          <w:rFonts w:ascii="宋体" w:hAnsi="宋体" w:hint="eastAsia"/>
          <w:szCs w:val="21"/>
        </w:rPr>
        <w:t>3</w:t>
      </w:r>
      <w:r>
        <w:rPr>
          <w:rFonts w:ascii="宋体" w:hAnsi="宋体" w:hint="eastAsia"/>
          <w:szCs w:val="21"/>
        </w:rPr>
        <w:t>家的；</w:t>
      </w:r>
    </w:p>
    <w:p w:rsidR="000B5379" w:rsidRDefault="009600C4">
      <w:pPr>
        <w:widowControl/>
        <w:spacing w:line="50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出现影响采购公正的违法、违规行为的；</w:t>
      </w:r>
    </w:p>
    <w:p w:rsidR="000B5379" w:rsidRDefault="009600C4">
      <w:pPr>
        <w:widowControl/>
        <w:spacing w:line="500" w:lineRule="exact"/>
        <w:ind w:firstLineChars="200" w:firstLine="420"/>
        <w:jc w:val="left"/>
        <w:rPr>
          <w:rFonts w:ascii="宋体" w:hAnsi="宋体"/>
          <w:szCs w:val="21"/>
        </w:rPr>
      </w:pPr>
      <w:r>
        <w:rPr>
          <w:rFonts w:ascii="宋体" w:hAnsi="宋体" w:hint="eastAsia"/>
          <w:szCs w:val="21"/>
        </w:rPr>
        <w:t>(3)</w:t>
      </w:r>
      <w:r>
        <w:rPr>
          <w:rFonts w:ascii="宋体" w:hAnsi="宋体" w:hint="eastAsia"/>
          <w:szCs w:val="21"/>
        </w:rPr>
        <w:t>参选人的报价均高于最高投标限价的；</w:t>
      </w:r>
    </w:p>
    <w:p w:rsidR="000B5379" w:rsidRDefault="009600C4">
      <w:pPr>
        <w:widowControl/>
        <w:spacing w:line="500" w:lineRule="exact"/>
        <w:ind w:firstLine="405"/>
        <w:jc w:val="left"/>
        <w:rPr>
          <w:rFonts w:ascii="宋体" w:hAnsi="宋体"/>
          <w:szCs w:val="21"/>
        </w:rPr>
      </w:pPr>
      <w:r>
        <w:rPr>
          <w:rFonts w:ascii="宋体" w:hAnsi="宋体" w:hint="eastAsia"/>
          <w:szCs w:val="21"/>
        </w:rPr>
        <w:t>(4)</w:t>
      </w:r>
      <w:r>
        <w:rPr>
          <w:rFonts w:ascii="宋体" w:hAnsi="宋体" w:hint="eastAsia"/>
          <w:szCs w:val="21"/>
        </w:rPr>
        <w:t>因重大变故，采购任务取消的。</w:t>
      </w:r>
    </w:p>
    <w:p w:rsidR="000B5379" w:rsidRDefault="009600C4">
      <w:pPr>
        <w:widowControl/>
        <w:spacing w:line="500" w:lineRule="exact"/>
        <w:ind w:firstLine="405"/>
        <w:jc w:val="left"/>
        <w:rPr>
          <w:rFonts w:ascii="宋体" w:hAnsi="宋体"/>
          <w:b/>
          <w:szCs w:val="21"/>
        </w:rPr>
      </w:pPr>
      <w:r>
        <w:rPr>
          <w:rFonts w:ascii="宋体" w:hAnsi="宋体" w:hint="eastAsia"/>
          <w:b/>
          <w:szCs w:val="21"/>
        </w:rPr>
        <w:t>27</w:t>
      </w:r>
      <w:r>
        <w:rPr>
          <w:rFonts w:ascii="宋体" w:hAnsi="宋体" w:hint="eastAsia"/>
          <w:b/>
          <w:szCs w:val="21"/>
        </w:rPr>
        <w:t>、评标过程的保密性</w:t>
      </w:r>
    </w:p>
    <w:p w:rsidR="000B5379" w:rsidRDefault="009600C4">
      <w:pPr>
        <w:widowControl/>
        <w:spacing w:line="500" w:lineRule="exact"/>
        <w:ind w:firstLine="405"/>
        <w:jc w:val="left"/>
        <w:rPr>
          <w:rFonts w:ascii="宋体" w:hAnsi="宋体"/>
          <w:szCs w:val="21"/>
        </w:rPr>
      </w:pPr>
      <w:r>
        <w:rPr>
          <w:rFonts w:ascii="宋体" w:hAnsi="宋体" w:hint="eastAsia"/>
          <w:szCs w:val="21"/>
        </w:rPr>
        <w:t>27.1</w:t>
      </w:r>
      <w:r>
        <w:rPr>
          <w:rFonts w:ascii="宋体" w:hAnsi="宋体" w:hint="eastAsia"/>
          <w:szCs w:val="21"/>
        </w:rPr>
        <w:t>、</w:t>
      </w:r>
      <w:bookmarkStart w:id="42" w:name="_Toc15032"/>
      <w:bookmarkStart w:id="43" w:name="_Toc417655921"/>
      <w:bookmarkStart w:id="44" w:name="_Toc418517858"/>
      <w:r>
        <w:rPr>
          <w:rFonts w:ascii="宋体" w:hAnsi="宋体" w:hint="eastAsia"/>
          <w:szCs w:val="21"/>
        </w:rPr>
        <w:t>开标后，直到授予中标人合</w:t>
      </w:r>
      <w:r>
        <w:rPr>
          <w:rFonts w:ascii="宋体" w:hAnsi="宋体" w:hint="eastAsia"/>
          <w:szCs w:val="21"/>
        </w:rPr>
        <w:t>同止，凡是与参选文件审查、澄清、评价、比较以及授标建议等评审方面的情况，均不得向参选人或其他无关的人员透露。</w:t>
      </w:r>
    </w:p>
    <w:p w:rsidR="000B5379" w:rsidRDefault="009600C4">
      <w:pPr>
        <w:widowControl/>
        <w:spacing w:line="500" w:lineRule="exact"/>
        <w:ind w:firstLineChars="200" w:firstLine="420"/>
        <w:jc w:val="left"/>
        <w:rPr>
          <w:rFonts w:ascii="宋体" w:hAnsi="宋体"/>
          <w:szCs w:val="21"/>
        </w:rPr>
      </w:pPr>
      <w:r>
        <w:rPr>
          <w:rFonts w:ascii="宋体" w:hAnsi="宋体" w:hint="eastAsia"/>
          <w:szCs w:val="21"/>
        </w:rPr>
        <w:t>27.2</w:t>
      </w:r>
      <w:r>
        <w:rPr>
          <w:rFonts w:ascii="宋体" w:hAnsi="宋体" w:hint="eastAsia"/>
          <w:szCs w:val="21"/>
        </w:rPr>
        <w:t>、在评标过程中，参选人如向评委会成员施加任何影响，都将会导致其参选文件被拒绝。</w:t>
      </w:r>
    </w:p>
    <w:p w:rsidR="000B5379" w:rsidRDefault="009600C4">
      <w:pPr>
        <w:widowControl/>
        <w:spacing w:line="500" w:lineRule="exact"/>
        <w:ind w:firstLineChars="200" w:firstLine="420"/>
        <w:jc w:val="left"/>
        <w:rPr>
          <w:rFonts w:ascii="宋体" w:hAnsi="宋体"/>
          <w:szCs w:val="21"/>
        </w:rPr>
      </w:pPr>
      <w:r>
        <w:rPr>
          <w:rFonts w:ascii="宋体" w:hAnsi="宋体" w:hint="eastAsia"/>
          <w:szCs w:val="21"/>
        </w:rPr>
        <w:t>27.3</w:t>
      </w:r>
      <w:r>
        <w:rPr>
          <w:rFonts w:ascii="宋体" w:hAnsi="宋体" w:hint="eastAsia"/>
          <w:szCs w:val="21"/>
        </w:rPr>
        <w:t>、中标人确定后，采购单位不对未中标人就评标过程以及未能中标原因作出任何解释。参选人不得向评委会组成人员或其他有关人员询问评标过程的情况和要求提供材料。</w:t>
      </w:r>
    </w:p>
    <w:p w:rsidR="000B5379" w:rsidRDefault="009600C4">
      <w:pPr>
        <w:widowControl/>
        <w:spacing w:line="500" w:lineRule="exact"/>
        <w:ind w:firstLineChars="200" w:firstLine="420"/>
        <w:jc w:val="left"/>
        <w:rPr>
          <w:rFonts w:ascii="宋体" w:hAnsi="宋体"/>
          <w:szCs w:val="21"/>
        </w:rPr>
      </w:pPr>
      <w:r>
        <w:rPr>
          <w:rFonts w:ascii="宋体" w:hAnsi="宋体" w:hint="eastAsia"/>
          <w:szCs w:val="21"/>
        </w:rPr>
        <w:t>27.4</w:t>
      </w:r>
      <w:r>
        <w:rPr>
          <w:rFonts w:ascii="宋体" w:hAnsi="宋体" w:hint="eastAsia"/>
          <w:szCs w:val="21"/>
        </w:rPr>
        <w:t>、中标通知书</w:t>
      </w:r>
      <w:bookmarkEnd w:id="42"/>
      <w:bookmarkEnd w:id="43"/>
      <w:bookmarkEnd w:id="44"/>
    </w:p>
    <w:p w:rsidR="000B5379" w:rsidRDefault="009600C4">
      <w:pPr>
        <w:widowControl/>
        <w:spacing w:line="360" w:lineRule="auto"/>
        <w:ind w:firstLineChars="200" w:firstLine="420"/>
        <w:rPr>
          <w:rFonts w:ascii="宋体" w:hAnsi="宋体" w:cs="宋体"/>
          <w:kern w:val="0"/>
          <w:sz w:val="24"/>
          <w:szCs w:val="24"/>
        </w:rPr>
      </w:pPr>
      <w:r>
        <w:rPr>
          <w:rFonts w:ascii="宋体" w:hAnsi="宋体" w:cs="宋体" w:hint="eastAsia"/>
        </w:rPr>
        <w:t>中标候选人确定后，采购单位将在安庆市交通控股集团有限公司集采平台（</w:t>
      </w:r>
      <w:r>
        <w:rPr>
          <w:rFonts w:ascii="宋体" w:hAnsi="宋体" w:cs="宋体" w:hint="eastAsia"/>
        </w:rPr>
        <w:t>http</w:t>
      </w:r>
      <w:r>
        <w:rPr>
          <w:rFonts w:ascii="宋体" w:hAnsi="宋体" w:cs="宋体" w:hint="eastAsia"/>
        </w:rPr>
        <w:t>：</w:t>
      </w:r>
      <w:r>
        <w:rPr>
          <w:rFonts w:ascii="宋体" w:hAnsi="宋体" w:cs="宋体" w:hint="eastAsia"/>
        </w:rPr>
        <w:t>//jc.zh0556.com/</w:t>
      </w:r>
      <w:r>
        <w:rPr>
          <w:rFonts w:ascii="宋体" w:hAnsi="宋体" w:cs="宋体" w:hint="eastAsia"/>
        </w:rPr>
        <w:t>）上公示，参选人如有异议</w:t>
      </w:r>
      <w:r>
        <w:rPr>
          <w:rFonts w:ascii="宋体" w:hAnsi="宋体" w:cs="宋体" w:hint="eastAsia"/>
        </w:rPr>
        <w:t>，必须在公示期内向有关部门提出。</w:t>
      </w:r>
    </w:p>
    <w:p w:rsidR="000B5379" w:rsidRDefault="009600C4">
      <w:pPr>
        <w:spacing w:line="360" w:lineRule="auto"/>
        <w:ind w:firstLineChars="200" w:firstLine="420"/>
        <w:rPr>
          <w:rFonts w:hAnsi="宋体" w:cs="宋体"/>
          <w:b/>
          <w:szCs w:val="24"/>
        </w:rPr>
      </w:pPr>
      <w:bookmarkStart w:id="45" w:name="_Toc31095"/>
      <w:bookmarkStart w:id="46" w:name="_Toc478821422"/>
      <w:bookmarkStart w:id="47" w:name="_Toc10987"/>
      <w:bookmarkStart w:id="48" w:name="_Toc433721697"/>
      <w:bookmarkStart w:id="49" w:name="_Toc19876"/>
      <w:bookmarkStart w:id="50" w:name="_Toc10586"/>
      <w:bookmarkStart w:id="51" w:name="_Toc456882340"/>
      <w:bookmarkStart w:id="52" w:name="_Toc457998294"/>
      <w:r>
        <w:rPr>
          <w:rFonts w:hAnsi="宋体" w:cs="宋体"/>
          <w:szCs w:val="24"/>
        </w:rPr>
        <w:t>公示期满无异议，且未发现中标人在</w:t>
      </w:r>
      <w:r>
        <w:rPr>
          <w:rFonts w:hAnsi="宋体" w:cs="宋体" w:hint="eastAsia"/>
          <w:szCs w:val="24"/>
        </w:rPr>
        <w:t>比选</w:t>
      </w:r>
      <w:r>
        <w:rPr>
          <w:rFonts w:hAnsi="宋体" w:cs="宋体"/>
          <w:szCs w:val="24"/>
        </w:rPr>
        <w:t>活动中有违法行为的，</w:t>
      </w:r>
      <w:r>
        <w:rPr>
          <w:rFonts w:hAnsi="宋体" w:cs="宋体" w:hint="eastAsia"/>
          <w:szCs w:val="24"/>
        </w:rPr>
        <w:t>采购人</w:t>
      </w:r>
      <w:r>
        <w:rPr>
          <w:rFonts w:hAnsi="宋体" w:cs="宋体"/>
          <w:szCs w:val="24"/>
        </w:rPr>
        <w:t>将向中标人发出中标通知书。</w:t>
      </w:r>
      <w:bookmarkEnd w:id="45"/>
      <w:bookmarkEnd w:id="46"/>
      <w:bookmarkEnd w:id="47"/>
      <w:bookmarkEnd w:id="48"/>
      <w:bookmarkEnd w:id="49"/>
      <w:bookmarkEnd w:id="50"/>
      <w:bookmarkEnd w:id="51"/>
      <w:bookmarkEnd w:id="52"/>
    </w:p>
    <w:p w:rsidR="000B5379" w:rsidRDefault="009600C4">
      <w:pPr>
        <w:keepNext/>
        <w:keepLines/>
        <w:autoSpaceDE w:val="0"/>
        <w:autoSpaceDN w:val="0"/>
        <w:adjustRightInd w:val="0"/>
        <w:spacing w:before="120" w:line="360" w:lineRule="auto"/>
        <w:jc w:val="center"/>
        <w:outlineLvl w:val="1"/>
        <w:rPr>
          <w:rFonts w:ascii="Arial" w:hAnsi="Arial"/>
          <w:b/>
          <w:kern w:val="0"/>
          <w:sz w:val="32"/>
        </w:rPr>
      </w:pPr>
      <w:bookmarkStart w:id="53" w:name="_Toc4481597"/>
      <w:r>
        <w:rPr>
          <w:rFonts w:ascii="Arial" w:hAnsi="Arial" w:hint="eastAsia"/>
          <w:b/>
          <w:kern w:val="0"/>
          <w:sz w:val="32"/>
        </w:rPr>
        <w:t>（七）合同授予</w:t>
      </w:r>
      <w:bookmarkEnd w:id="53"/>
    </w:p>
    <w:p w:rsidR="000B5379" w:rsidRDefault="009600C4">
      <w:pPr>
        <w:widowControl/>
        <w:spacing w:line="500" w:lineRule="exact"/>
        <w:ind w:firstLineChars="200" w:firstLine="420"/>
        <w:jc w:val="left"/>
        <w:rPr>
          <w:rFonts w:ascii="宋体" w:hAnsi="宋体"/>
          <w:szCs w:val="21"/>
        </w:rPr>
      </w:pPr>
      <w:r>
        <w:rPr>
          <w:rFonts w:ascii="宋体" w:hAnsi="宋体" w:hint="eastAsia"/>
          <w:szCs w:val="21"/>
        </w:rPr>
        <w:t>28.1</w:t>
      </w:r>
      <w:r>
        <w:rPr>
          <w:rFonts w:ascii="宋体" w:hAnsi="宋体" w:hint="eastAsia"/>
          <w:szCs w:val="21"/>
        </w:rPr>
        <w:t>、</w:t>
      </w:r>
      <w:bookmarkStart w:id="54" w:name="_Toc418517860"/>
      <w:bookmarkStart w:id="55" w:name="_Toc417655923"/>
      <w:bookmarkStart w:id="56" w:name="_Toc21358"/>
      <w:r>
        <w:rPr>
          <w:rFonts w:ascii="宋体" w:hAnsi="宋体" w:hint="eastAsia"/>
          <w:szCs w:val="21"/>
        </w:rPr>
        <w:t>签订合同</w:t>
      </w:r>
      <w:bookmarkEnd w:id="54"/>
      <w:bookmarkEnd w:id="55"/>
      <w:bookmarkEnd w:id="56"/>
    </w:p>
    <w:p w:rsidR="000B5379" w:rsidRDefault="009600C4">
      <w:pPr>
        <w:widowControl/>
        <w:spacing w:line="500" w:lineRule="exact"/>
        <w:ind w:firstLineChars="200" w:firstLine="420"/>
        <w:jc w:val="left"/>
        <w:rPr>
          <w:rFonts w:ascii="宋体" w:hAnsi="宋体"/>
          <w:szCs w:val="21"/>
        </w:rPr>
      </w:pPr>
      <w:r>
        <w:rPr>
          <w:rFonts w:ascii="宋体" w:hAnsi="宋体" w:hint="eastAsia"/>
          <w:szCs w:val="21"/>
        </w:rPr>
        <w:t>28.1.1</w:t>
      </w:r>
      <w:r>
        <w:rPr>
          <w:rFonts w:ascii="宋体" w:hAnsi="宋体" w:hint="eastAsia"/>
          <w:szCs w:val="21"/>
        </w:rPr>
        <w:t>、中标人的中标价即为合同价款。</w:t>
      </w:r>
    </w:p>
    <w:p w:rsidR="000B5379" w:rsidRDefault="009600C4">
      <w:pPr>
        <w:widowControl/>
        <w:spacing w:line="500" w:lineRule="exact"/>
        <w:ind w:firstLineChars="200" w:firstLine="420"/>
        <w:jc w:val="left"/>
        <w:rPr>
          <w:rFonts w:ascii="宋体" w:hAnsi="宋体"/>
          <w:szCs w:val="21"/>
        </w:rPr>
      </w:pPr>
      <w:r>
        <w:rPr>
          <w:rFonts w:ascii="宋体" w:hAnsi="宋体" w:hint="eastAsia"/>
          <w:szCs w:val="21"/>
        </w:rPr>
        <w:t>28.1.2</w:t>
      </w:r>
      <w:r>
        <w:rPr>
          <w:rFonts w:ascii="宋体" w:hAnsi="宋体" w:hint="eastAsia"/>
          <w:szCs w:val="21"/>
        </w:rPr>
        <w:t>、中标人在收到中标通知书起</w:t>
      </w:r>
      <w:r>
        <w:rPr>
          <w:rFonts w:ascii="宋体" w:hAnsi="宋体" w:hint="eastAsia"/>
          <w:szCs w:val="21"/>
        </w:rPr>
        <w:t>30</w:t>
      </w:r>
      <w:r>
        <w:rPr>
          <w:rFonts w:ascii="宋体" w:hAnsi="宋体" w:hint="eastAsia"/>
          <w:szCs w:val="21"/>
        </w:rPr>
        <w:t>天内，与采购人签订合同。</w:t>
      </w:r>
    </w:p>
    <w:p w:rsidR="000B5379" w:rsidRDefault="009600C4">
      <w:pPr>
        <w:widowControl/>
        <w:spacing w:line="500" w:lineRule="exact"/>
        <w:ind w:firstLineChars="200" w:firstLine="420"/>
        <w:jc w:val="left"/>
        <w:rPr>
          <w:rFonts w:ascii="宋体" w:hAnsi="宋体"/>
          <w:szCs w:val="21"/>
        </w:rPr>
      </w:pPr>
      <w:r>
        <w:rPr>
          <w:rFonts w:ascii="宋体" w:hAnsi="宋体" w:hint="eastAsia"/>
          <w:szCs w:val="21"/>
        </w:rPr>
        <w:t>28.1.3</w:t>
      </w:r>
      <w:r>
        <w:rPr>
          <w:rFonts w:ascii="宋体" w:hAnsi="宋体" w:hint="eastAsia"/>
          <w:szCs w:val="21"/>
        </w:rPr>
        <w:t>、中标人（中标候选人）被取消中标资格的，采购人可以按照评标委员会提出的中标候选人名单排序依次确定其他中标候选人为中标人，或重新组织采购。</w:t>
      </w:r>
    </w:p>
    <w:p w:rsidR="000B5379" w:rsidRDefault="009600C4">
      <w:pPr>
        <w:widowControl/>
        <w:ind w:firstLine="560"/>
        <w:jc w:val="left"/>
        <w:rPr>
          <w:rFonts w:hAnsi="宋体"/>
          <w:b/>
          <w:color w:val="000000"/>
          <w:szCs w:val="21"/>
        </w:rPr>
      </w:pPr>
      <w:r>
        <w:rPr>
          <w:rFonts w:hAnsi="宋体"/>
          <w:b/>
          <w:color w:val="000000"/>
          <w:szCs w:val="21"/>
        </w:rPr>
        <w:br w:type="page"/>
      </w:r>
    </w:p>
    <w:p w:rsidR="000B5379" w:rsidRDefault="009600C4" w:rsidP="00504E58">
      <w:pPr>
        <w:pStyle w:val="1"/>
        <w:numPr>
          <w:ilvl w:val="0"/>
          <w:numId w:val="6"/>
        </w:numPr>
        <w:spacing w:beforeLines="20" w:afterLines="20" w:line="480" w:lineRule="exact"/>
        <w:ind w:firstLineChars="0" w:firstLine="0"/>
        <w:jc w:val="center"/>
        <w:rPr>
          <w:rFonts w:ascii="宋体" w:hAnsi="宋体" w:cs="宋体"/>
          <w:color w:val="000000" w:themeColor="text1"/>
          <w:szCs w:val="21"/>
        </w:rPr>
      </w:pPr>
      <w:r>
        <w:rPr>
          <w:rFonts w:ascii="Arial" w:hAnsi="Arial" w:hint="eastAsia"/>
          <w:color w:val="000000" w:themeColor="text1"/>
          <w:kern w:val="2"/>
          <w:sz w:val="32"/>
          <w:szCs w:val="32"/>
        </w:rPr>
        <w:lastRenderedPageBreak/>
        <w:t xml:space="preserve"> </w:t>
      </w:r>
      <w:r>
        <w:rPr>
          <w:rFonts w:ascii="Arial" w:hAnsi="Arial" w:hint="eastAsia"/>
          <w:color w:val="000000" w:themeColor="text1"/>
          <w:kern w:val="2"/>
          <w:sz w:val="32"/>
          <w:szCs w:val="32"/>
        </w:rPr>
        <w:t>服务及</w:t>
      </w:r>
      <w:r>
        <w:rPr>
          <w:rFonts w:ascii="Arial" w:hAnsi="Arial" w:hint="eastAsia"/>
          <w:color w:val="000000" w:themeColor="text1"/>
          <w:kern w:val="2"/>
          <w:sz w:val="32"/>
          <w:szCs w:val="32"/>
          <w:lang w:val="zh-CN"/>
        </w:rPr>
        <w:t>技术要求</w:t>
      </w:r>
    </w:p>
    <w:p w:rsidR="000B5379" w:rsidRDefault="000B5379">
      <w:pPr>
        <w:ind w:firstLine="562"/>
      </w:pPr>
    </w:p>
    <w:p w:rsidR="000B5379" w:rsidRDefault="009600C4">
      <w:pPr>
        <w:tabs>
          <w:tab w:val="left" w:pos="3640"/>
        </w:tabs>
        <w:autoSpaceDE w:val="0"/>
        <w:autoSpaceDN w:val="0"/>
        <w:spacing w:line="360" w:lineRule="auto"/>
        <w:ind w:firstLineChars="200" w:firstLine="562"/>
        <w:rPr>
          <w:rFonts w:ascii="宋体" w:hAnsi="宋体" w:cs="宋体"/>
          <w:b/>
          <w:color w:val="000000" w:themeColor="text1"/>
          <w:sz w:val="28"/>
          <w:szCs w:val="28"/>
        </w:rPr>
      </w:pPr>
      <w:r>
        <w:rPr>
          <w:rFonts w:ascii="宋体" w:hAnsi="宋体" w:cs="宋体" w:hint="eastAsia"/>
          <w:b/>
          <w:color w:val="000000" w:themeColor="text1"/>
          <w:sz w:val="28"/>
          <w:szCs w:val="28"/>
        </w:rPr>
        <w:t>一、项目概况</w:t>
      </w:r>
    </w:p>
    <w:p w:rsidR="000B5379" w:rsidRDefault="009600C4">
      <w:pPr>
        <w:tabs>
          <w:tab w:val="left" w:pos="3640"/>
        </w:tabs>
        <w:autoSpaceDE w:val="0"/>
        <w:autoSpaceDN w:val="0"/>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本项目采用</w:t>
      </w:r>
      <w:r>
        <w:rPr>
          <w:rFonts w:ascii="宋体" w:hAnsi="宋体" w:cs="宋体" w:hint="eastAsia"/>
          <w:color w:val="000000" w:themeColor="text1"/>
          <w:sz w:val="28"/>
          <w:szCs w:val="28"/>
        </w:rPr>
        <w:t>T</w:t>
      </w:r>
      <w:r>
        <w:rPr>
          <w:rFonts w:ascii="宋体" w:hAnsi="宋体" w:cs="宋体" w:hint="eastAsia"/>
          <w:color w:val="000000" w:themeColor="text1"/>
          <w:sz w:val="28"/>
          <w:szCs w:val="28"/>
        </w:rPr>
        <w:t>型外交叉互通方案，匝道收费站顺接</w:t>
      </w:r>
      <w:r>
        <w:rPr>
          <w:rFonts w:ascii="宋体" w:hAnsi="宋体" w:cs="宋体" w:hint="eastAsia"/>
          <w:color w:val="000000" w:themeColor="text1"/>
          <w:sz w:val="28"/>
          <w:szCs w:val="28"/>
        </w:rPr>
        <w:t>S342</w:t>
      </w:r>
      <w:r>
        <w:rPr>
          <w:rFonts w:ascii="宋体" w:hAnsi="宋体" w:cs="宋体" w:hint="eastAsia"/>
          <w:color w:val="000000" w:themeColor="text1"/>
          <w:sz w:val="28"/>
          <w:szCs w:val="28"/>
        </w:rPr>
        <w:t>，设匝道收费站</w:t>
      </w:r>
      <w:r>
        <w:rPr>
          <w:rFonts w:ascii="宋体" w:hAnsi="宋体" w:cs="宋体" w:hint="eastAsia"/>
          <w:color w:val="000000" w:themeColor="text1"/>
          <w:sz w:val="28"/>
          <w:szCs w:val="28"/>
        </w:rPr>
        <w:t>1</w:t>
      </w:r>
      <w:r>
        <w:rPr>
          <w:rFonts w:ascii="宋体" w:hAnsi="宋体" w:cs="宋体" w:hint="eastAsia"/>
          <w:color w:val="000000" w:themeColor="text1"/>
          <w:sz w:val="28"/>
          <w:szCs w:val="28"/>
        </w:rPr>
        <w:t>处，收费道口为“</w:t>
      </w:r>
      <w:r>
        <w:rPr>
          <w:rFonts w:ascii="宋体" w:hAnsi="宋体" w:cs="宋体" w:hint="eastAsia"/>
          <w:color w:val="000000" w:themeColor="text1"/>
          <w:sz w:val="28"/>
          <w:szCs w:val="28"/>
        </w:rPr>
        <w:t>3</w:t>
      </w:r>
      <w:r>
        <w:rPr>
          <w:rFonts w:ascii="宋体" w:hAnsi="宋体" w:cs="宋体" w:hint="eastAsia"/>
          <w:color w:val="000000" w:themeColor="text1"/>
          <w:sz w:val="28"/>
          <w:szCs w:val="28"/>
        </w:rPr>
        <w:t>进</w:t>
      </w:r>
      <w:r>
        <w:rPr>
          <w:rFonts w:ascii="宋体" w:hAnsi="宋体" w:cs="宋体" w:hint="eastAsia"/>
          <w:color w:val="000000" w:themeColor="text1"/>
          <w:sz w:val="28"/>
          <w:szCs w:val="28"/>
        </w:rPr>
        <w:t>3</w:t>
      </w:r>
      <w:r>
        <w:rPr>
          <w:rFonts w:ascii="宋体" w:hAnsi="宋体" w:cs="宋体" w:hint="eastAsia"/>
          <w:color w:val="000000" w:themeColor="text1"/>
          <w:sz w:val="28"/>
          <w:szCs w:val="28"/>
        </w:rPr>
        <w:t>出”；收费站管理区</w:t>
      </w:r>
      <w:r>
        <w:rPr>
          <w:rFonts w:ascii="宋体" w:hAnsi="宋体" w:cs="宋体" w:hint="eastAsia"/>
          <w:color w:val="000000" w:themeColor="text1"/>
          <w:sz w:val="28"/>
          <w:szCs w:val="28"/>
        </w:rPr>
        <w:t>1</w:t>
      </w:r>
      <w:r>
        <w:rPr>
          <w:rFonts w:ascii="宋体" w:hAnsi="宋体" w:cs="宋体" w:hint="eastAsia"/>
          <w:color w:val="000000" w:themeColor="text1"/>
          <w:sz w:val="28"/>
          <w:szCs w:val="28"/>
        </w:rPr>
        <w:t>处，占地</w:t>
      </w:r>
      <w:r>
        <w:rPr>
          <w:rFonts w:ascii="宋体" w:hAnsi="宋体" w:cs="宋体" w:hint="eastAsia"/>
          <w:color w:val="000000" w:themeColor="text1"/>
          <w:sz w:val="28"/>
          <w:szCs w:val="28"/>
        </w:rPr>
        <w:t>9</w:t>
      </w:r>
      <w:r>
        <w:rPr>
          <w:rFonts w:ascii="宋体" w:hAnsi="宋体" w:cs="宋体" w:hint="eastAsia"/>
          <w:color w:val="000000" w:themeColor="text1"/>
          <w:sz w:val="28"/>
          <w:szCs w:val="28"/>
        </w:rPr>
        <w:t>亩（其余部分计入主线）；本项目涉及</w:t>
      </w:r>
      <w:r>
        <w:rPr>
          <w:rFonts w:ascii="宋体" w:hAnsi="宋体" w:cs="宋体" w:hint="eastAsia"/>
          <w:color w:val="000000" w:themeColor="text1"/>
          <w:sz w:val="28"/>
          <w:szCs w:val="28"/>
        </w:rPr>
        <w:t>G35</w:t>
      </w:r>
      <w:r>
        <w:rPr>
          <w:rFonts w:ascii="宋体" w:hAnsi="宋体" w:cs="宋体" w:hint="eastAsia"/>
          <w:color w:val="000000" w:themeColor="text1"/>
          <w:sz w:val="28"/>
          <w:szCs w:val="28"/>
        </w:rPr>
        <w:t>济广高速公路主线研究范围长度为</w:t>
      </w:r>
      <w:r>
        <w:rPr>
          <w:rFonts w:ascii="宋体" w:hAnsi="宋体" w:cs="宋体" w:hint="eastAsia"/>
          <w:color w:val="000000" w:themeColor="text1"/>
          <w:sz w:val="28"/>
          <w:szCs w:val="28"/>
        </w:rPr>
        <w:t>1.737</w:t>
      </w:r>
      <w:r>
        <w:rPr>
          <w:rFonts w:ascii="宋体" w:hAnsi="宋体" w:cs="宋体" w:hint="eastAsia"/>
          <w:color w:val="000000" w:themeColor="text1"/>
          <w:sz w:val="28"/>
          <w:szCs w:val="28"/>
        </w:rPr>
        <w:t>公里，新建匝道长度为</w:t>
      </w:r>
      <w:r>
        <w:rPr>
          <w:rFonts w:ascii="宋体" w:hAnsi="宋体" w:cs="宋体" w:hint="eastAsia"/>
          <w:color w:val="000000" w:themeColor="text1"/>
          <w:sz w:val="28"/>
          <w:szCs w:val="28"/>
        </w:rPr>
        <w:t>4.23</w:t>
      </w:r>
      <w:r>
        <w:rPr>
          <w:rFonts w:ascii="宋体" w:hAnsi="宋体" w:cs="宋体" w:hint="eastAsia"/>
          <w:color w:val="000000" w:themeColor="text1"/>
          <w:sz w:val="28"/>
          <w:szCs w:val="28"/>
        </w:rPr>
        <w:t>公里。总投资约</w:t>
      </w:r>
      <w:r>
        <w:rPr>
          <w:rFonts w:ascii="宋体" w:hAnsi="宋体" w:cs="宋体" w:hint="eastAsia"/>
          <w:color w:val="000000" w:themeColor="text1"/>
          <w:sz w:val="28"/>
          <w:szCs w:val="28"/>
        </w:rPr>
        <w:t>30847.9</w:t>
      </w:r>
      <w:r>
        <w:rPr>
          <w:rFonts w:ascii="宋体" w:hAnsi="宋体" w:cs="宋体" w:hint="eastAsia"/>
          <w:color w:val="000000" w:themeColor="text1"/>
          <w:sz w:val="28"/>
          <w:szCs w:val="28"/>
        </w:rPr>
        <w:t>万元。</w:t>
      </w:r>
    </w:p>
    <w:p w:rsidR="000B5379" w:rsidRDefault="009600C4">
      <w:pPr>
        <w:tabs>
          <w:tab w:val="left" w:pos="3640"/>
        </w:tabs>
        <w:autoSpaceDE w:val="0"/>
        <w:autoSpaceDN w:val="0"/>
        <w:spacing w:line="360" w:lineRule="auto"/>
        <w:ind w:firstLineChars="200" w:firstLine="562"/>
        <w:rPr>
          <w:rFonts w:ascii="宋体" w:hAnsi="宋体" w:cs="宋体"/>
          <w:b/>
          <w:color w:val="000000" w:themeColor="text1"/>
          <w:sz w:val="28"/>
          <w:szCs w:val="28"/>
        </w:rPr>
      </w:pPr>
      <w:r>
        <w:rPr>
          <w:rFonts w:ascii="宋体" w:hAnsi="宋体" w:cs="宋体" w:hint="eastAsia"/>
          <w:b/>
          <w:color w:val="000000" w:themeColor="text1"/>
          <w:sz w:val="28"/>
          <w:szCs w:val="28"/>
        </w:rPr>
        <w:t>二、合同履约期限及工程质量要求</w:t>
      </w:r>
    </w:p>
    <w:p w:rsidR="000B5379" w:rsidRDefault="009600C4">
      <w:pPr>
        <w:tabs>
          <w:tab w:val="left" w:pos="3640"/>
        </w:tabs>
        <w:autoSpaceDE w:val="0"/>
        <w:autoSpaceDN w:val="0"/>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每个专题根据采购人需求另行协商约定，各项专题应满足相关部门要求，并取得相关部门批复。</w:t>
      </w:r>
    </w:p>
    <w:p w:rsidR="000B5379" w:rsidRDefault="009600C4">
      <w:pPr>
        <w:tabs>
          <w:tab w:val="left" w:pos="3640"/>
        </w:tabs>
        <w:autoSpaceDE w:val="0"/>
        <w:autoSpaceDN w:val="0"/>
        <w:spacing w:line="360" w:lineRule="auto"/>
        <w:ind w:firstLineChars="200" w:firstLine="562"/>
        <w:rPr>
          <w:rFonts w:ascii="宋体" w:hAnsi="宋体" w:cs="宋体"/>
          <w:b/>
          <w:color w:val="000000" w:themeColor="text1"/>
          <w:sz w:val="28"/>
          <w:szCs w:val="28"/>
        </w:rPr>
      </w:pPr>
      <w:r>
        <w:rPr>
          <w:rFonts w:ascii="宋体" w:hAnsi="宋体" w:cs="宋体" w:hint="eastAsia"/>
          <w:b/>
          <w:color w:val="000000" w:themeColor="text1"/>
          <w:sz w:val="28"/>
          <w:szCs w:val="28"/>
        </w:rPr>
        <w:t>三、交货时间方式及付款方式</w:t>
      </w:r>
    </w:p>
    <w:p w:rsidR="000B5379" w:rsidRDefault="009600C4">
      <w:pPr>
        <w:tabs>
          <w:tab w:val="left" w:pos="3640"/>
        </w:tabs>
        <w:autoSpaceDE w:val="0"/>
        <w:autoSpaceDN w:val="0"/>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乙方向甲方提交各专题报告（含相关批复），每个专题单独计算费用，费用在确定项目建设主体且开工后一个月内一</w:t>
      </w:r>
      <w:r>
        <w:rPr>
          <w:rFonts w:ascii="宋体" w:hAnsi="宋体" w:cs="宋体" w:hint="eastAsia"/>
          <w:color w:val="000000" w:themeColor="text1"/>
          <w:sz w:val="28"/>
          <w:szCs w:val="28"/>
        </w:rPr>
        <w:t>次性支付。</w:t>
      </w:r>
    </w:p>
    <w:p w:rsidR="000B5379" w:rsidRDefault="009600C4">
      <w:pPr>
        <w:tabs>
          <w:tab w:val="left" w:pos="3640"/>
        </w:tabs>
        <w:autoSpaceDE w:val="0"/>
        <w:autoSpaceDN w:val="0"/>
        <w:spacing w:line="360" w:lineRule="auto"/>
        <w:ind w:firstLineChars="200" w:firstLine="562"/>
        <w:rPr>
          <w:rFonts w:ascii="宋体" w:hAnsi="宋体" w:cs="宋体"/>
          <w:b/>
          <w:color w:val="000000" w:themeColor="text1"/>
          <w:sz w:val="28"/>
          <w:szCs w:val="28"/>
        </w:rPr>
      </w:pPr>
      <w:r>
        <w:rPr>
          <w:rFonts w:ascii="宋体" w:hAnsi="宋体" w:cs="宋体" w:hint="eastAsia"/>
          <w:b/>
          <w:color w:val="000000" w:themeColor="text1"/>
          <w:sz w:val="28"/>
          <w:szCs w:val="28"/>
        </w:rPr>
        <w:t>四、服务内容</w:t>
      </w:r>
    </w:p>
    <w:p w:rsidR="000B5379" w:rsidRDefault="009600C4">
      <w:pPr>
        <w:tabs>
          <w:tab w:val="left" w:pos="3640"/>
        </w:tabs>
        <w:autoSpaceDE w:val="0"/>
        <w:autoSpaceDN w:val="0"/>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本次采购内容包括的专题有</w:t>
      </w:r>
      <w:r>
        <w:rPr>
          <w:rFonts w:ascii="宋体" w:hAnsi="宋体" w:cs="宋体" w:hint="eastAsia"/>
          <w:b/>
          <w:color w:val="000000" w:themeColor="text1"/>
          <w:sz w:val="28"/>
          <w:szCs w:val="28"/>
        </w:rPr>
        <w:t>社会稳定风险分析、环境影响评价、水文分析、水土保持方案编制、防洪影响评价。</w:t>
      </w:r>
    </w:p>
    <w:p w:rsidR="000B5379" w:rsidRDefault="009600C4">
      <w:pPr>
        <w:tabs>
          <w:tab w:val="left" w:pos="3640"/>
        </w:tabs>
        <w:autoSpaceDE w:val="0"/>
        <w:autoSpaceDN w:val="0"/>
        <w:spacing w:line="360" w:lineRule="auto"/>
        <w:ind w:firstLineChars="200" w:firstLine="562"/>
        <w:rPr>
          <w:rFonts w:ascii="宋体" w:hAnsi="宋体" w:cs="宋体"/>
          <w:b/>
          <w:color w:val="000000" w:themeColor="text1"/>
          <w:sz w:val="28"/>
          <w:szCs w:val="28"/>
        </w:rPr>
      </w:pPr>
      <w:r>
        <w:rPr>
          <w:rFonts w:ascii="宋体" w:hAnsi="宋体" w:cs="宋体" w:hint="eastAsia"/>
          <w:b/>
          <w:color w:val="000000" w:themeColor="text1"/>
          <w:sz w:val="28"/>
          <w:szCs w:val="28"/>
        </w:rPr>
        <w:t>五、技术要求</w:t>
      </w:r>
    </w:p>
    <w:p w:rsidR="000B5379" w:rsidRDefault="009600C4">
      <w:pPr>
        <w:tabs>
          <w:tab w:val="left" w:pos="3640"/>
        </w:tabs>
        <w:autoSpaceDE w:val="0"/>
        <w:autoSpaceDN w:val="0"/>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w:t>
      </w:r>
      <w:r>
        <w:rPr>
          <w:rFonts w:ascii="宋体" w:hAnsi="宋体" w:cs="宋体" w:hint="eastAsia"/>
          <w:color w:val="000000" w:themeColor="text1"/>
          <w:sz w:val="28"/>
          <w:szCs w:val="28"/>
        </w:rPr>
        <w:t>、超出参选人资质和能力范围之外的专题报告应由中标人委托具备相应资格的单位进行编制并报发包人核备。</w:t>
      </w:r>
    </w:p>
    <w:p w:rsidR="000B5379" w:rsidRDefault="009600C4">
      <w:pPr>
        <w:tabs>
          <w:tab w:val="left" w:pos="3640"/>
        </w:tabs>
        <w:autoSpaceDE w:val="0"/>
        <w:autoSpaceDN w:val="0"/>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hint="eastAsia"/>
          <w:color w:val="000000" w:themeColor="text1"/>
          <w:sz w:val="28"/>
          <w:szCs w:val="28"/>
        </w:rPr>
        <w:t>、若参选人编制的相关专题批复时限过期，参选人仍须负责调整相关专题报告并重新报批，但不得增加任何费用。</w:t>
      </w:r>
    </w:p>
    <w:p w:rsidR="000B5379" w:rsidRDefault="009600C4">
      <w:pPr>
        <w:tabs>
          <w:tab w:val="left" w:pos="3640"/>
        </w:tabs>
        <w:autoSpaceDE w:val="0"/>
        <w:autoSpaceDN w:val="0"/>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3</w:t>
      </w:r>
      <w:r>
        <w:rPr>
          <w:rFonts w:ascii="宋体" w:hAnsi="宋体" w:cs="宋体" w:hint="eastAsia"/>
          <w:color w:val="000000" w:themeColor="text1"/>
          <w:sz w:val="28"/>
          <w:szCs w:val="28"/>
        </w:rPr>
        <w:t>、各项专题报告最终稿提供</w:t>
      </w:r>
      <w:r>
        <w:rPr>
          <w:rFonts w:ascii="宋体" w:hAnsi="宋体" w:cs="宋体" w:hint="eastAsia"/>
          <w:color w:val="000000" w:themeColor="text1"/>
          <w:sz w:val="28"/>
          <w:szCs w:val="28"/>
        </w:rPr>
        <w:t>8</w:t>
      </w:r>
      <w:r>
        <w:rPr>
          <w:rFonts w:ascii="宋体" w:hAnsi="宋体" w:cs="宋体" w:hint="eastAsia"/>
          <w:color w:val="000000" w:themeColor="text1"/>
          <w:sz w:val="28"/>
          <w:szCs w:val="28"/>
        </w:rPr>
        <w:t>份，电子版</w:t>
      </w:r>
      <w:r>
        <w:rPr>
          <w:rFonts w:ascii="宋体" w:hAnsi="宋体" w:cs="宋体" w:hint="eastAsia"/>
          <w:color w:val="000000" w:themeColor="text1"/>
          <w:sz w:val="28"/>
          <w:szCs w:val="28"/>
        </w:rPr>
        <w:t>1</w:t>
      </w:r>
      <w:r>
        <w:rPr>
          <w:rFonts w:ascii="宋体" w:hAnsi="宋体" w:cs="宋体" w:hint="eastAsia"/>
          <w:color w:val="000000" w:themeColor="text1"/>
          <w:sz w:val="28"/>
          <w:szCs w:val="28"/>
        </w:rPr>
        <w:t>份。</w:t>
      </w:r>
    </w:p>
    <w:p w:rsidR="000B5379" w:rsidRDefault="009600C4">
      <w:pPr>
        <w:tabs>
          <w:tab w:val="left" w:pos="3640"/>
        </w:tabs>
        <w:autoSpaceDE w:val="0"/>
        <w:autoSpaceDN w:val="0"/>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4</w:t>
      </w:r>
      <w:r>
        <w:rPr>
          <w:rFonts w:ascii="宋体" w:hAnsi="宋体" w:cs="宋体" w:hint="eastAsia"/>
          <w:color w:val="000000" w:themeColor="text1"/>
          <w:sz w:val="28"/>
          <w:szCs w:val="28"/>
        </w:rPr>
        <w:t>、在合同实施期间，费用不随国家政策调整或法规、标准及市场因</w:t>
      </w:r>
      <w:r>
        <w:rPr>
          <w:rFonts w:ascii="宋体" w:hAnsi="宋体" w:cs="宋体" w:hint="eastAsia"/>
          <w:color w:val="000000" w:themeColor="text1"/>
          <w:sz w:val="28"/>
          <w:szCs w:val="28"/>
        </w:rPr>
        <w:lastRenderedPageBreak/>
        <w:t>素变化进行调整。</w:t>
      </w:r>
    </w:p>
    <w:p w:rsidR="000B5379" w:rsidRDefault="009600C4">
      <w:pPr>
        <w:tabs>
          <w:tab w:val="left" w:pos="3640"/>
        </w:tabs>
        <w:autoSpaceDE w:val="0"/>
        <w:autoSpaceDN w:val="0"/>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5</w:t>
      </w:r>
      <w:r>
        <w:rPr>
          <w:rFonts w:ascii="宋体" w:hAnsi="宋体" w:cs="宋体" w:hint="eastAsia"/>
          <w:color w:val="000000" w:themeColor="text1"/>
          <w:sz w:val="28"/>
          <w:szCs w:val="28"/>
        </w:rPr>
        <w:t>、服务过程中，因参选人政策把握不准、材料搜</w:t>
      </w:r>
      <w:r>
        <w:rPr>
          <w:rFonts w:ascii="宋体" w:hAnsi="宋体" w:cs="宋体" w:hint="eastAsia"/>
          <w:color w:val="000000" w:themeColor="text1"/>
          <w:sz w:val="28"/>
          <w:szCs w:val="28"/>
        </w:rPr>
        <w:t>集错误、不配合工作等原因造成报批时间延误，采购人有权单方面解除合同。</w:t>
      </w:r>
    </w:p>
    <w:p w:rsidR="000B5379" w:rsidRDefault="009600C4">
      <w:pPr>
        <w:tabs>
          <w:tab w:val="left" w:pos="3640"/>
        </w:tabs>
        <w:autoSpaceDE w:val="0"/>
        <w:autoSpaceDN w:val="0"/>
        <w:spacing w:line="360" w:lineRule="auto"/>
        <w:ind w:firstLineChars="200" w:firstLine="560"/>
      </w:pPr>
      <w:r>
        <w:rPr>
          <w:rFonts w:ascii="宋体" w:hAnsi="宋体" w:cs="宋体" w:hint="eastAsia"/>
          <w:color w:val="000000" w:themeColor="text1"/>
          <w:sz w:val="28"/>
          <w:szCs w:val="28"/>
        </w:rPr>
        <w:t>6</w:t>
      </w:r>
      <w:r>
        <w:rPr>
          <w:rFonts w:ascii="宋体" w:hAnsi="宋体" w:cs="宋体" w:hint="eastAsia"/>
          <w:color w:val="000000" w:themeColor="text1"/>
          <w:sz w:val="28"/>
          <w:szCs w:val="28"/>
        </w:rPr>
        <w:t>、对采购人提供的各项资料应做好保密工作，未经采购人许可，不得擅自提供任何第三方使用。</w:t>
      </w:r>
    </w:p>
    <w:p w:rsidR="000B5379" w:rsidRDefault="009600C4">
      <w:pPr>
        <w:tabs>
          <w:tab w:val="left" w:pos="3640"/>
        </w:tabs>
        <w:autoSpaceDE w:val="0"/>
        <w:autoSpaceDN w:val="0"/>
        <w:spacing w:line="360" w:lineRule="auto"/>
        <w:jc w:val="left"/>
        <w:rPr>
          <w:rFonts w:ascii="宋体" w:hAnsi="宋体" w:cs="宋体"/>
          <w:color w:val="000000" w:themeColor="text1"/>
          <w:szCs w:val="21"/>
        </w:rPr>
      </w:pPr>
      <w:r>
        <w:rPr>
          <w:rFonts w:ascii="宋体" w:hAnsi="宋体" w:cs="宋体" w:hint="eastAsia"/>
          <w:color w:val="000000" w:themeColor="text1"/>
          <w:szCs w:val="21"/>
        </w:rPr>
        <w:br w:type="page"/>
      </w:r>
    </w:p>
    <w:p w:rsidR="000B5379" w:rsidRDefault="009600C4">
      <w:pPr>
        <w:pStyle w:val="1"/>
        <w:tabs>
          <w:tab w:val="clear" w:pos="1440"/>
          <w:tab w:val="clear" w:pos="5670"/>
        </w:tabs>
        <w:spacing w:beforeLines="0" w:afterLines="0"/>
        <w:ind w:firstLineChars="0" w:firstLine="0"/>
        <w:jc w:val="center"/>
        <w:rPr>
          <w:rFonts w:ascii="Arial" w:hAnsi="Arial"/>
          <w:color w:val="000000" w:themeColor="text1"/>
          <w:kern w:val="2"/>
          <w:sz w:val="32"/>
          <w:szCs w:val="32"/>
        </w:rPr>
      </w:pPr>
      <w:r>
        <w:rPr>
          <w:rFonts w:ascii="Arial" w:hAnsi="Arial" w:hint="eastAsia"/>
          <w:color w:val="000000" w:themeColor="text1"/>
          <w:kern w:val="2"/>
          <w:sz w:val="32"/>
          <w:szCs w:val="32"/>
        </w:rPr>
        <w:lastRenderedPageBreak/>
        <w:t>第四章</w:t>
      </w:r>
      <w:bookmarkStart w:id="57" w:name="_Toc10479"/>
      <w:bookmarkStart w:id="58" w:name="_Toc476584431"/>
      <w:r>
        <w:rPr>
          <w:rFonts w:ascii="Arial" w:hAnsi="Arial" w:hint="eastAsia"/>
          <w:color w:val="000000" w:themeColor="text1"/>
          <w:kern w:val="2"/>
          <w:sz w:val="32"/>
          <w:szCs w:val="32"/>
        </w:rPr>
        <w:t xml:space="preserve"> </w:t>
      </w:r>
      <w:r>
        <w:rPr>
          <w:rFonts w:ascii="Arial" w:hAnsi="Arial" w:hint="eastAsia"/>
          <w:color w:val="000000" w:themeColor="text1"/>
          <w:kern w:val="2"/>
          <w:sz w:val="32"/>
          <w:szCs w:val="32"/>
        </w:rPr>
        <w:t>合同主要条款</w:t>
      </w:r>
      <w:bookmarkEnd w:id="27"/>
      <w:bookmarkEnd w:id="28"/>
      <w:bookmarkEnd w:id="29"/>
      <w:bookmarkEnd w:id="57"/>
      <w:bookmarkEnd w:id="58"/>
    </w:p>
    <w:p w:rsidR="000B5379" w:rsidRDefault="000B5379">
      <w:pPr>
        <w:ind w:firstLine="562"/>
      </w:pPr>
    </w:p>
    <w:p w:rsidR="000B5379" w:rsidRDefault="009600C4">
      <w:pPr>
        <w:tabs>
          <w:tab w:val="left" w:pos="3640"/>
        </w:tabs>
        <w:autoSpaceDE w:val="0"/>
        <w:autoSpaceDN w:val="0"/>
        <w:spacing w:line="360" w:lineRule="auto"/>
        <w:ind w:firstLine="562"/>
        <w:rPr>
          <w:rFonts w:ascii="宋体" w:cs="宋体"/>
          <w:color w:val="36363D"/>
          <w:szCs w:val="21"/>
          <w:u w:val="single"/>
        </w:rPr>
      </w:pPr>
      <w:bookmarkStart w:id="59" w:name="_Toc54941341"/>
      <w:bookmarkStart w:id="60" w:name="_Toc25399"/>
      <w:bookmarkStart w:id="61" w:name="_Toc439316880"/>
      <w:bookmarkStart w:id="62" w:name="_Toc8981"/>
      <w:r>
        <w:rPr>
          <w:rFonts w:ascii="宋体" w:hAnsi="宋体" w:cs="宋体" w:hint="eastAsia"/>
          <w:color w:val="36363D"/>
          <w:szCs w:val="21"/>
        </w:rPr>
        <w:t>买方（采购人）：</w:t>
      </w:r>
    </w:p>
    <w:p w:rsidR="000B5379" w:rsidRDefault="009600C4">
      <w:pPr>
        <w:tabs>
          <w:tab w:val="left" w:pos="3640"/>
        </w:tabs>
        <w:autoSpaceDE w:val="0"/>
        <w:autoSpaceDN w:val="0"/>
        <w:spacing w:line="360" w:lineRule="auto"/>
        <w:ind w:firstLine="562"/>
        <w:rPr>
          <w:rFonts w:ascii="宋体" w:cs="宋体"/>
          <w:color w:val="36363D"/>
          <w:szCs w:val="21"/>
          <w:u w:val="single"/>
        </w:rPr>
      </w:pPr>
      <w:r>
        <w:rPr>
          <w:rFonts w:ascii="宋体" w:hAnsi="宋体" w:cs="宋体" w:hint="eastAsia"/>
          <w:color w:val="36363D"/>
          <w:szCs w:val="21"/>
        </w:rPr>
        <w:t>卖方（参选人）：</w:t>
      </w:r>
    </w:p>
    <w:p w:rsidR="000B5379" w:rsidRDefault="009600C4">
      <w:pPr>
        <w:tabs>
          <w:tab w:val="left" w:pos="3640"/>
        </w:tabs>
        <w:autoSpaceDE w:val="0"/>
        <w:autoSpaceDN w:val="0"/>
        <w:spacing w:line="360" w:lineRule="auto"/>
        <w:ind w:firstLineChars="200" w:firstLine="420"/>
        <w:rPr>
          <w:rFonts w:ascii="宋体" w:cs="宋体"/>
          <w:color w:val="36363D"/>
          <w:szCs w:val="21"/>
        </w:rPr>
      </w:pPr>
      <w:r>
        <w:rPr>
          <w:rFonts w:ascii="宋体" w:hAnsi="宋体" w:cs="宋体" w:hint="eastAsia"/>
          <w:color w:val="36363D"/>
          <w:szCs w:val="21"/>
        </w:rPr>
        <w:t>根据《中华人民共和国民法典》及比选文件，买、卖双方经协商一致，签订如下合同条款，并共同遵守。</w:t>
      </w:r>
    </w:p>
    <w:p w:rsidR="000B5379" w:rsidRDefault="009600C4">
      <w:pPr>
        <w:tabs>
          <w:tab w:val="left" w:pos="3335"/>
          <w:tab w:val="left" w:pos="3640"/>
        </w:tabs>
        <w:autoSpaceDE w:val="0"/>
        <w:autoSpaceDN w:val="0"/>
        <w:spacing w:line="360" w:lineRule="auto"/>
        <w:ind w:firstLineChars="200" w:firstLine="422"/>
        <w:rPr>
          <w:rFonts w:ascii="宋体" w:cs="宋体"/>
          <w:b/>
          <w:color w:val="36363D"/>
          <w:spacing w:val="8"/>
          <w:szCs w:val="21"/>
        </w:rPr>
      </w:pPr>
      <w:r>
        <w:rPr>
          <w:rFonts w:ascii="宋体" w:hAnsi="宋体" w:cs="宋体" w:hint="eastAsia"/>
          <w:b/>
          <w:color w:val="36363D"/>
          <w:szCs w:val="21"/>
        </w:rPr>
        <w:t>一、服务内容</w:t>
      </w:r>
    </w:p>
    <w:p w:rsidR="000B5379" w:rsidRDefault="009600C4">
      <w:pPr>
        <w:tabs>
          <w:tab w:val="left" w:pos="3640"/>
        </w:tabs>
        <w:autoSpaceDE w:val="0"/>
        <w:autoSpaceDN w:val="0"/>
        <w:spacing w:line="360" w:lineRule="auto"/>
        <w:ind w:left="422" w:firstLine="560"/>
        <w:rPr>
          <w:rFonts w:ascii="宋体" w:cs="宋体"/>
          <w:b/>
          <w:color w:val="36363D"/>
          <w:spacing w:val="8"/>
          <w:szCs w:val="21"/>
        </w:rPr>
      </w:pPr>
      <w:r>
        <w:rPr>
          <w:rFonts w:ascii="宋体" w:hAnsi="宋体" w:cs="宋体" w:hint="eastAsia"/>
          <w:b/>
          <w:color w:val="36363D"/>
          <w:szCs w:val="21"/>
        </w:rPr>
        <w:t>服务内容：</w:t>
      </w:r>
    </w:p>
    <w:p w:rsidR="000B5379" w:rsidRDefault="009600C4">
      <w:pPr>
        <w:tabs>
          <w:tab w:val="left" w:pos="3640"/>
        </w:tabs>
        <w:autoSpaceDE w:val="0"/>
        <w:autoSpaceDN w:val="0"/>
        <w:spacing w:line="360" w:lineRule="auto"/>
        <w:ind w:left="422" w:firstLine="560"/>
        <w:rPr>
          <w:rFonts w:ascii="宋体" w:cs="宋体"/>
          <w:b/>
          <w:color w:val="36363D"/>
          <w:spacing w:val="8"/>
          <w:szCs w:val="21"/>
        </w:rPr>
      </w:pPr>
      <w:r>
        <w:rPr>
          <w:rFonts w:ascii="宋体" w:hAnsi="宋体" w:cs="宋体" w:hint="eastAsia"/>
          <w:b/>
          <w:color w:val="36363D"/>
          <w:szCs w:val="21"/>
        </w:rPr>
        <w:t>合同金额：</w:t>
      </w:r>
    </w:p>
    <w:p w:rsidR="000B5379" w:rsidRDefault="009600C4">
      <w:pPr>
        <w:tabs>
          <w:tab w:val="left" w:pos="3640"/>
        </w:tabs>
        <w:autoSpaceDE w:val="0"/>
        <w:autoSpaceDN w:val="0"/>
        <w:spacing w:line="360" w:lineRule="auto"/>
        <w:ind w:firstLineChars="200" w:firstLine="422"/>
        <w:rPr>
          <w:rFonts w:ascii="宋体" w:cs="宋体"/>
          <w:color w:val="36363D"/>
          <w:szCs w:val="21"/>
        </w:rPr>
      </w:pPr>
      <w:r>
        <w:rPr>
          <w:rFonts w:ascii="宋体" w:hAnsi="宋体" w:cs="宋体" w:hint="eastAsia"/>
          <w:b/>
          <w:color w:val="36363D"/>
          <w:szCs w:val="21"/>
        </w:rPr>
        <w:t>二、服务期：</w:t>
      </w:r>
    </w:p>
    <w:p w:rsidR="000B5379" w:rsidRDefault="009600C4">
      <w:pPr>
        <w:tabs>
          <w:tab w:val="left" w:pos="3640"/>
        </w:tabs>
        <w:autoSpaceDE w:val="0"/>
        <w:autoSpaceDN w:val="0"/>
        <w:spacing w:line="360" w:lineRule="auto"/>
        <w:ind w:firstLineChars="200" w:firstLine="422"/>
        <w:rPr>
          <w:rFonts w:ascii="宋体" w:cs="宋体"/>
          <w:b/>
          <w:bCs/>
          <w:color w:val="36363D"/>
          <w:szCs w:val="21"/>
        </w:rPr>
      </w:pPr>
      <w:r>
        <w:rPr>
          <w:rFonts w:ascii="宋体" w:hAnsi="宋体" w:cs="宋体" w:hint="eastAsia"/>
          <w:b/>
          <w:bCs/>
          <w:color w:val="36363D"/>
          <w:szCs w:val="21"/>
        </w:rPr>
        <w:t>三、服务人员配备：</w:t>
      </w:r>
    </w:p>
    <w:p w:rsidR="000B5379" w:rsidRDefault="009600C4">
      <w:pPr>
        <w:tabs>
          <w:tab w:val="left" w:pos="3640"/>
        </w:tabs>
        <w:autoSpaceDE w:val="0"/>
        <w:autoSpaceDN w:val="0"/>
        <w:spacing w:line="360" w:lineRule="auto"/>
        <w:ind w:firstLineChars="200" w:firstLine="422"/>
        <w:rPr>
          <w:rFonts w:ascii="宋体" w:cs="宋体"/>
          <w:b/>
          <w:color w:val="36363D"/>
          <w:szCs w:val="21"/>
        </w:rPr>
      </w:pPr>
      <w:r>
        <w:rPr>
          <w:rFonts w:ascii="宋体" w:hAnsi="宋体" w:cs="宋体" w:hint="eastAsia"/>
          <w:b/>
          <w:color w:val="36363D"/>
          <w:szCs w:val="21"/>
        </w:rPr>
        <w:t>四、服务地点：</w:t>
      </w:r>
    </w:p>
    <w:p w:rsidR="000B5379" w:rsidRDefault="009600C4">
      <w:pPr>
        <w:tabs>
          <w:tab w:val="left" w:pos="3640"/>
        </w:tabs>
        <w:autoSpaceDE w:val="0"/>
        <w:autoSpaceDN w:val="0"/>
        <w:spacing w:line="360" w:lineRule="auto"/>
        <w:ind w:firstLineChars="200" w:firstLine="422"/>
        <w:rPr>
          <w:rFonts w:ascii="宋体" w:cs="宋体"/>
          <w:b/>
          <w:color w:val="36363D"/>
        </w:rPr>
      </w:pPr>
      <w:r>
        <w:rPr>
          <w:rFonts w:ascii="宋体" w:hAnsi="宋体" w:cs="宋体" w:hint="eastAsia"/>
          <w:b/>
          <w:color w:val="36363D"/>
          <w:szCs w:val="21"/>
        </w:rPr>
        <w:t>五、</w:t>
      </w:r>
      <w:r>
        <w:rPr>
          <w:rFonts w:ascii="宋体" w:hAnsi="宋体" w:cs="宋体" w:hint="eastAsia"/>
          <w:b/>
          <w:color w:val="36363D"/>
        </w:rPr>
        <w:t>验收：</w:t>
      </w:r>
    </w:p>
    <w:p w:rsidR="000B5379" w:rsidRDefault="009600C4">
      <w:pPr>
        <w:spacing w:line="360" w:lineRule="auto"/>
        <w:ind w:firstLineChars="200" w:firstLine="422"/>
        <w:rPr>
          <w:rFonts w:ascii="宋体" w:hAnsi="宋体" w:cs="宋体"/>
          <w:b/>
          <w:color w:val="36363D"/>
          <w:szCs w:val="21"/>
        </w:rPr>
      </w:pPr>
      <w:r>
        <w:rPr>
          <w:rFonts w:ascii="宋体" w:hAnsi="宋体" w:cs="宋体" w:hint="eastAsia"/>
          <w:b/>
          <w:color w:val="36363D"/>
          <w:szCs w:val="21"/>
        </w:rPr>
        <w:t>六、付款方式：</w:t>
      </w:r>
    </w:p>
    <w:p w:rsidR="000B5379" w:rsidRDefault="009600C4">
      <w:pPr>
        <w:spacing w:line="360" w:lineRule="auto"/>
        <w:ind w:firstLineChars="200" w:firstLine="422"/>
        <w:rPr>
          <w:rFonts w:ascii="宋体" w:hAnsi="宋体" w:cs="宋体"/>
          <w:b/>
          <w:color w:val="36363D"/>
          <w:szCs w:val="21"/>
        </w:rPr>
      </w:pPr>
      <w:r>
        <w:rPr>
          <w:rFonts w:ascii="宋体" w:hAnsi="宋体" w:cs="宋体" w:hint="eastAsia"/>
          <w:b/>
          <w:color w:val="36363D"/>
          <w:szCs w:val="21"/>
        </w:rPr>
        <w:t>七、履约保证金退还：</w:t>
      </w:r>
    </w:p>
    <w:p w:rsidR="000B5379" w:rsidRDefault="009600C4">
      <w:pPr>
        <w:spacing w:line="360" w:lineRule="auto"/>
        <w:ind w:firstLineChars="200" w:firstLine="422"/>
        <w:rPr>
          <w:rFonts w:ascii="宋体" w:cs="宋体"/>
          <w:b/>
          <w:color w:val="36363D"/>
          <w:szCs w:val="21"/>
        </w:rPr>
      </w:pPr>
      <w:r>
        <w:rPr>
          <w:rFonts w:ascii="宋体" w:hAnsi="宋体" w:cs="宋体" w:hint="eastAsia"/>
          <w:b/>
          <w:color w:val="36363D"/>
          <w:szCs w:val="21"/>
        </w:rPr>
        <w:t>八、违约责任</w:t>
      </w:r>
    </w:p>
    <w:p w:rsidR="000B5379" w:rsidRDefault="009600C4">
      <w:pPr>
        <w:tabs>
          <w:tab w:val="left" w:pos="3640"/>
        </w:tabs>
        <w:autoSpaceDE w:val="0"/>
        <w:autoSpaceDN w:val="0"/>
        <w:spacing w:line="360" w:lineRule="auto"/>
        <w:ind w:firstLineChars="200" w:firstLine="452"/>
        <w:rPr>
          <w:rFonts w:ascii="宋体" w:cs="宋体"/>
          <w:b/>
          <w:color w:val="36363D"/>
          <w:szCs w:val="21"/>
        </w:rPr>
      </w:pPr>
      <w:r>
        <w:rPr>
          <w:rFonts w:ascii="宋体" w:hAnsi="宋体" w:cs="宋体"/>
          <w:color w:val="36363D"/>
          <w:spacing w:val="8"/>
          <w:szCs w:val="21"/>
        </w:rPr>
        <w:t>1</w:t>
      </w:r>
      <w:r>
        <w:rPr>
          <w:rFonts w:ascii="宋体" w:hAnsi="宋体" w:cs="宋体" w:hint="eastAsia"/>
          <w:color w:val="36363D"/>
          <w:spacing w:val="8"/>
          <w:szCs w:val="21"/>
        </w:rPr>
        <w:t>、买方</w:t>
      </w:r>
      <w:r>
        <w:rPr>
          <w:rFonts w:ascii="宋体" w:hAnsi="宋体" w:cs="宋体" w:hint="eastAsia"/>
          <w:color w:val="36363D"/>
          <w:szCs w:val="21"/>
        </w:rPr>
        <w:t>（采购人）</w:t>
      </w:r>
      <w:r>
        <w:rPr>
          <w:rFonts w:ascii="宋体" w:hAnsi="宋体" w:cs="宋体" w:hint="eastAsia"/>
          <w:color w:val="36363D"/>
          <w:spacing w:val="8"/>
          <w:szCs w:val="21"/>
        </w:rPr>
        <w:t>无正当理由拒绝接受服务，买方向卖方偿付合同价的％的违约金；</w:t>
      </w:r>
    </w:p>
    <w:p w:rsidR="000B5379" w:rsidRDefault="009600C4">
      <w:pPr>
        <w:tabs>
          <w:tab w:val="left" w:pos="3640"/>
        </w:tabs>
        <w:autoSpaceDE w:val="0"/>
        <w:autoSpaceDN w:val="0"/>
        <w:spacing w:line="360" w:lineRule="auto"/>
        <w:ind w:firstLineChars="200" w:firstLine="452"/>
        <w:rPr>
          <w:rFonts w:ascii="宋体" w:cs="宋体"/>
          <w:b/>
          <w:color w:val="36363D"/>
          <w:szCs w:val="21"/>
        </w:rPr>
      </w:pPr>
      <w:r>
        <w:rPr>
          <w:rFonts w:ascii="宋体" w:hAnsi="宋体" w:cs="宋体"/>
          <w:color w:val="36363D"/>
          <w:spacing w:val="8"/>
          <w:szCs w:val="21"/>
        </w:rPr>
        <w:t>2</w:t>
      </w:r>
      <w:r>
        <w:rPr>
          <w:rFonts w:ascii="宋体" w:hAnsi="宋体" w:cs="宋体" w:hint="eastAsia"/>
          <w:color w:val="36363D"/>
          <w:spacing w:val="8"/>
          <w:szCs w:val="21"/>
        </w:rPr>
        <w:t>、买方</w:t>
      </w:r>
      <w:r>
        <w:rPr>
          <w:rFonts w:ascii="宋体" w:hAnsi="宋体" w:cs="宋体" w:hint="eastAsia"/>
          <w:color w:val="36363D"/>
          <w:szCs w:val="21"/>
        </w:rPr>
        <w:t>（采购人）</w:t>
      </w:r>
      <w:r>
        <w:rPr>
          <w:rFonts w:ascii="宋体" w:hAnsi="宋体" w:cs="宋体" w:hint="eastAsia"/>
          <w:color w:val="36363D"/>
          <w:spacing w:val="8"/>
          <w:szCs w:val="21"/>
        </w:rPr>
        <w:t>无正当理由逾期付款的，买方向卖方每日偿付合同价的‰的违约金；</w:t>
      </w:r>
    </w:p>
    <w:p w:rsidR="000B5379" w:rsidRDefault="009600C4">
      <w:pPr>
        <w:tabs>
          <w:tab w:val="left" w:pos="3640"/>
        </w:tabs>
        <w:autoSpaceDE w:val="0"/>
        <w:autoSpaceDN w:val="0"/>
        <w:spacing w:line="360" w:lineRule="auto"/>
        <w:ind w:firstLineChars="200" w:firstLine="452"/>
        <w:rPr>
          <w:rFonts w:ascii="宋体" w:cs="宋体"/>
          <w:b/>
          <w:color w:val="36363D"/>
          <w:szCs w:val="21"/>
        </w:rPr>
      </w:pPr>
      <w:r>
        <w:rPr>
          <w:rFonts w:ascii="宋体" w:hAnsi="宋体" w:cs="宋体"/>
          <w:color w:val="36363D"/>
          <w:spacing w:val="8"/>
          <w:szCs w:val="21"/>
        </w:rPr>
        <w:t>3</w:t>
      </w:r>
      <w:r>
        <w:rPr>
          <w:rFonts w:ascii="宋体" w:hAnsi="宋体" w:cs="宋体" w:hint="eastAsia"/>
          <w:color w:val="36363D"/>
          <w:spacing w:val="8"/>
          <w:szCs w:val="21"/>
        </w:rPr>
        <w:t>、卖方</w:t>
      </w:r>
      <w:r>
        <w:rPr>
          <w:rFonts w:ascii="宋体" w:hAnsi="宋体" w:cs="宋体" w:hint="eastAsia"/>
          <w:color w:val="36363D"/>
          <w:szCs w:val="21"/>
        </w:rPr>
        <w:t>（参选人）</w:t>
      </w:r>
      <w:r>
        <w:rPr>
          <w:rFonts w:ascii="宋体" w:hAnsi="宋体" w:cs="宋体" w:hint="eastAsia"/>
          <w:color w:val="36363D"/>
          <w:spacing w:val="8"/>
          <w:szCs w:val="21"/>
        </w:rPr>
        <w:t>不能提供服务的，卖方向买方支付合同价的％的违约金；</w:t>
      </w:r>
    </w:p>
    <w:p w:rsidR="000B5379" w:rsidRDefault="009600C4">
      <w:pPr>
        <w:tabs>
          <w:tab w:val="left" w:pos="3640"/>
        </w:tabs>
        <w:autoSpaceDE w:val="0"/>
        <w:autoSpaceDN w:val="0"/>
        <w:spacing w:line="360" w:lineRule="auto"/>
        <w:ind w:firstLineChars="200" w:firstLine="452"/>
        <w:rPr>
          <w:rFonts w:ascii="宋体" w:cs="宋体"/>
          <w:b/>
          <w:color w:val="36363D"/>
          <w:szCs w:val="21"/>
        </w:rPr>
      </w:pPr>
      <w:r>
        <w:rPr>
          <w:rFonts w:ascii="宋体" w:hAnsi="宋体" w:cs="宋体"/>
          <w:color w:val="36363D"/>
          <w:spacing w:val="8"/>
          <w:szCs w:val="21"/>
        </w:rPr>
        <w:t>4</w:t>
      </w:r>
      <w:r>
        <w:rPr>
          <w:rFonts w:ascii="宋体" w:hAnsi="宋体" w:cs="宋体" w:hint="eastAsia"/>
          <w:color w:val="36363D"/>
          <w:spacing w:val="8"/>
          <w:szCs w:val="21"/>
        </w:rPr>
        <w:t>、卖方</w:t>
      </w:r>
      <w:r>
        <w:rPr>
          <w:rFonts w:ascii="宋体" w:hAnsi="宋体" w:cs="宋体" w:hint="eastAsia"/>
          <w:color w:val="36363D"/>
          <w:szCs w:val="21"/>
        </w:rPr>
        <w:t>（参选人）</w:t>
      </w:r>
      <w:r>
        <w:rPr>
          <w:rFonts w:ascii="宋体" w:hAnsi="宋体" w:cs="宋体" w:hint="eastAsia"/>
          <w:color w:val="36363D"/>
          <w:spacing w:val="8"/>
          <w:szCs w:val="21"/>
        </w:rPr>
        <w:t>逾期提供服务的，卖方向买方每日偿付合同价的‰的违约金。</w:t>
      </w:r>
    </w:p>
    <w:p w:rsidR="000B5379" w:rsidRDefault="009600C4">
      <w:pPr>
        <w:spacing w:line="360" w:lineRule="auto"/>
        <w:ind w:leftChars="-85" w:left="-178" w:firstLineChars="257" w:firstLine="583"/>
        <w:rPr>
          <w:rFonts w:ascii="宋体" w:cs="宋体"/>
          <w:b/>
          <w:color w:val="36363D"/>
          <w:spacing w:val="8"/>
          <w:szCs w:val="21"/>
        </w:rPr>
      </w:pPr>
      <w:r>
        <w:rPr>
          <w:rFonts w:ascii="宋体" w:hAnsi="宋体" w:cs="宋体" w:hint="eastAsia"/>
          <w:b/>
          <w:color w:val="36363D"/>
          <w:spacing w:val="8"/>
          <w:szCs w:val="21"/>
        </w:rPr>
        <w:t>九、解决合同纠纷方式</w:t>
      </w:r>
    </w:p>
    <w:p w:rsidR="000B5379" w:rsidRDefault="009600C4" w:rsidP="00504E58">
      <w:pPr>
        <w:spacing w:line="360" w:lineRule="auto"/>
        <w:ind w:leftChars="-85" w:left="-178" w:firstLineChars="257" w:firstLine="581"/>
        <w:rPr>
          <w:rFonts w:ascii="宋体" w:hAnsi="宋体" w:cs="宋体"/>
          <w:color w:val="36363D"/>
          <w:spacing w:val="8"/>
          <w:szCs w:val="21"/>
        </w:rPr>
      </w:pPr>
      <w:r>
        <w:rPr>
          <w:rFonts w:ascii="宋体" w:hAnsi="宋体" w:cs="宋体" w:hint="eastAsia"/>
          <w:color w:val="36363D"/>
          <w:spacing w:val="8"/>
          <w:szCs w:val="21"/>
        </w:rPr>
        <w:t>本合同如发生纠纷，买卖双方应当及时协商解决，协商不成时，按以下第（②）项方式处理：①根据《中华人民共和国仲裁法》的规定向</w:t>
      </w:r>
      <w:r>
        <w:rPr>
          <w:rFonts w:ascii="宋体" w:hAnsi="宋体" w:cs="宋体" w:hint="eastAsia"/>
          <w:color w:val="36363D"/>
          <w:spacing w:val="8"/>
          <w:szCs w:val="21"/>
          <w:u w:val="single"/>
        </w:rPr>
        <w:t xml:space="preserve"> </w:t>
      </w:r>
      <w:r>
        <w:rPr>
          <w:rFonts w:ascii="宋体" w:hAnsi="宋体" w:cs="宋体" w:hint="eastAsia"/>
          <w:color w:val="36363D"/>
          <w:spacing w:val="8"/>
          <w:szCs w:val="21"/>
          <w:u w:val="single"/>
        </w:rPr>
        <w:t>安庆仲裁委员会</w:t>
      </w:r>
      <w:r>
        <w:rPr>
          <w:rFonts w:ascii="宋体" w:hAnsi="宋体" w:cs="宋体" w:hint="eastAsia"/>
          <w:color w:val="36363D"/>
          <w:spacing w:val="8"/>
          <w:szCs w:val="21"/>
          <w:u w:val="single"/>
        </w:rPr>
        <w:t xml:space="preserve"> </w:t>
      </w:r>
      <w:r>
        <w:rPr>
          <w:rFonts w:ascii="宋体" w:hAnsi="宋体" w:cs="宋体" w:hint="eastAsia"/>
          <w:color w:val="36363D"/>
          <w:spacing w:val="8"/>
          <w:szCs w:val="21"/>
        </w:rPr>
        <w:t>申请仲裁。②向</w:t>
      </w:r>
      <w:r w:rsidR="00504E58">
        <w:rPr>
          <w:rFonts w:ascii="宋体" w:hAnsi="宋体" w:cs="宋体" w:hint="eastAsia"/>
          <w:color w:val="36363D"/>
          <w:spacing w:val="8"/>
          <w:szCs w:val="21"/>
          <w:u w:val="single"/>
        </w:rPr>
        <w:t>采购人</w:t>
      </w:r>
      <w:r>
        <w:rPr>
          <w:rFonts w:ascii="宋体" w:hAnsi="宋体" w:cs="宋体" w:hint="eastAsia"/>
          <w:color w:val="36363D"/>
          <w:spacing w:val="8"/>
          <w:szCs w:val="21"/>
          <w:u w:val="single"/>
        </w:rPr>
        <w:t>所在地</w:t>
      </w:r>
      <w:r>
        <w:rPr>
          <w:rFonts w:ascii="宋体" w:hAnsi="宋体" w:cs="宋体" w:hint="eastAsia"/>
          <w:color w:val="36363D"/>
          <w:spacing w:val="8"/>
          <w:szCs w:val="21"/>
        </w:rPr>
        <w:t>人民法院起诉。</w:t>
      </w:r>
    </w:p>
    <w:p w:rsidR="000B5379" w:rsidRDefault="009600C4">
      <w:pPr>
        <w:spacing w:line="360" w:lineRule="auto"/>
        <w:ind w:leftChars="-85" w:left="-178" w:firstLineChars="257" w:firstLine="542"/>
        <w:rPr>
          <w:rFonts w:ascii="宋体" w:cs="宋体"/>
          <w:b/>
          <w:color w:val="36363D"/>
          <w:spacing w:val="8"/>
          <w:szCs w:val="21"/>
        </w:rPr>
      </w:pPr>
      <w:r>
        <w:rPr>
          <w:rFonts w:ascii="宋体" w:hAnsi="宋体" w:cs="宋体" w:hint="eastAsia"/>
          <w:b/>
          <w:color w:val="36363D"/>
          <w:szCs w:val="21"/>
        </w:rPr>
        <w:t>十、本合同的其他重要组成部分</w:t>
      </w:r>
      <w:r>
        <w:rPr>
          <w:rFonts w:ascii="宋体" w:hAnsi="宋体" w:cs="宋体" w:hint="eastAsia"/>
          <w:b/>
          <w:color w:val="36363D"/>
          <w:szCs w:val="21"/>
        </w:rPr>
        <w:t>：</w:t>
      </w:r>
    </w:p>
    <w:p w:rsidR="000B5379" w:rsidRDefault="009600C4">
      <w:pPr>
        <w:tabs>
          <w:tab w:val="left" w:pos="3640"/>
        </w:tabs>
        <w:autoSpaceDE w:val="0"/>
        <w:autoSpaceDN w:val="0"/>
        <w:spacing w:line="360" w:lineRule="auto"/>
        <w:ind w:firstLineChars="200" w:firstLine="420"/>
        <w:rPr>
          <w:rFonts w:ascii="宋体" w:cs="宋体"/>
          <w:color w:val="36363D"/>
          <w:szCs w:val="21"/>
        </w:rPr>
      </w:pPr>
      <w:r>
        <w:rPr>
          <w:rFonts w:ascii="宋体" w:hAnsi="宋体" w:cs="宋体"/>
          <w:color w:val="36363D"/>
          <w:szCs w:val="21"/>
        </w:rPr>
        <w:t>1</w:t>
      </w:r>
      <w:r>
        <w:rPr>
          <w:rFonts w:ascii="宋体" w:hAnsi="宋体" w:cs="宋体" w:hint="eastAsia"/>
          <w:color w:val="36363D"/>
          <w:szCs w:val="21"/>
        </w:rPr>
        <w:t>、比选文件；</w:t>
      </w:r>
    </w:p>
    <w:p w:rsidR="000B5379" w:rsidRDefault="009600C4">
      <w:pPr>
        <w:tabs>
          <w:tab w:val="left" w:pos="3640"/>
        </w:tabs>
        <w:autoSpaceDE w:val="0"/>
        <w:autoSpaceDN w:val="0"/>
        <w:spacing w:line="360" w:lineRule="auto"/>
        <w:ind w:firstLineChars="200" w:firstLine="420"/>
        <w:rPr>
          <w:rFonts w:ascii="宋体" w:cs="宋体"/>
          <w:color w:val="36363D"/>
          <w:szCs w:val="21"/>
        </w:rPr>
      </w:pPr>
      <w:r>
        <w:rPr>
          <w:rFonts w:ascii="宋体" w:hAnsi="宋体" w:cs="宋体"/>
          <w:color w:val="36363D"/>
          <w:szCs w:val="21"/>
        </w:rPr>
        <w:t>2</w:t>
      </w:r>
      <w:r>
        <w:rPr>
          <w:rFonts w:ascii="宋体" w:hAnsi="宋体" w:cs="宋体" w:hint="eastAsia"/>
          <w:color w:val="36363D"/>
          <w:szCs w:val="21"/>
        </w:rPr>
        <w:t>、成交人的参选文件；</w:t>
      </w:r>
    </w:p>
    <w:p w:rsidR="000B5379" w:rsidRDefault="009600C4">
      <w:pPr>
        <w:tabs>
          <w:tab w:val="left" w:pos="3640"/>
        </w:tabs>
        <w:autoSpaceDE w:val="0"/>
        <w:autoSpaceDN w:val="0"/>
        <w:spacing w:line="360" w:lineRule="auto"/>
        <w:ind w:firstLineChars="200" w:firstLine="420"/>
        <w:rPr>
          <w:rFonts w:ascii="宋体" w:cs="宋体"/>
          <w:color w:val="36363D"/>
          <w:szCs w:val="21"/>
        </w:rPr>
      </w:pPr>
      <w:r>
        <w:rPr>
          <w:rFonts w:ascii="宋体" w:hAnsi="宋体" w:cs="宋体"/>
          <w:color w:val="36363D"/>
          <w:szCs w:val="21"/>
        </w:rPr>
        <w:t>3</w:t>
      </w:r>
      <w:r>
        <w:rPr>
          <w:rFonts w:ascii="宋体" w:hAnsi="宋体" w:cs="宋体" w:hint="eastAsia"/>
          <w:color w:val="36363D"/>
          <w:szCs w:val="21"/>
        </w:rPr>
        <w:t>、成交通知书。</w:t>
      </w:r>
    </w:p>
    <w:p w:rsidR="000B5379" w:rsidRDefault="009600C4">
      <w:pPr>
        <w:spacing w:line="360" w:lineRule="auto"/>
        <w:ind w:firstLineChars="196" w:firstLine="445"/>
        <w:rPr>
          <w:rFonts w:ascii="宋体" w:cs="宋体"/>
          <w:b/>
          <w:color w:val="36363D"/>
          <w:spacing w:val="8"/>
          <w:szCs w:val="21"/>
          <w:u w:val="single"/>
        </w:rPr>
      </w:pPr>
      <w:r>
        <w:rPr>
          <w:rFonts w:ascii="宋体" w:hAnsi="宋体" w:cs="宋体" w:hint="eastAsia"/>
          <w:b/>
          <w:color w:val="36363D"/>
          <w:spacing w:val="8"/>
          <w:szCs w:val="21"/>
        </w:rPr>
        <w:t>十一、</w:t>
      </w:r>
      <w:r>
        <w:rPr>
          <w:rFonts w:ascii="宋体" w:hAnsi="宋体" w:cs="宋体" w:hint="eastAsia"/>
          <w:color w:val="36363D"/>
          <w:spacing w:val="8"/>
          <w:szCs w:val="21"/>
        </w:rPr>
        <w:t>其他约定事项：</w:t>
      </w:r>
      <w:r>
        <w:rPr>
          <w:rFonts w:ascii="宋体" w:hAnsi="宋体" w:cs="宋体" w:hint="eastAsia"/>
          <w:color w:val="36363D"/>
          <w:spacing w:val="8"/>
          <w:szCs w:val="21"/>
          <w:u w:val="single"/>
        </w:rPr>
        <w:t>合同文本的组成部分的先后解释顺序为：</w:t>
      </w:r>
      <w:r>
        <w:rPr>
          <w:rFonts w:ascii="宋体" w:hAnsi="宋体" w:cs="宋体"/>
          <w:color w:val="36363D"/>
          <w:spacing w:val="8"/>
          <w:szCs w:val="21"/>
          <w:u w:val="single"/>
        </w:rPr>
        <w:t>1</w:t>
      </w:r>
      <w:r>
        <w:rPr>
          <w:rFonts w:ascii="宋体" w:hAnsi="宋体" w:cs="宋体" w:hint="eastAsia"/>
          <w:color w:val="36363D"/>
          <w:spacing w:val="8"/>
          <w:szCs w:val="21"/>
          <w:u w:val="single"/>
        </w:rPr>
        <w:t>、成交通知书；</w:t>
      </w:r>
      <w:r>
        <w:rPr>
          <w:rFonts w:ascii="宋体" w:hAnsi="宋体" w:cs="宋体"/>
          <w:color w:val="36363D"/>
          <w:spacing w:val="8"/>
          <w:szCs w:val="21"/>
          <w:u w:val="single"/>
        </w:rPr>
        <w:t>2</w:t>
      </w:r>
      <w:r>
        <w:rPr>
          <w:rFonts w:ascii="宋体" w:hAnsi="宋体" w:cs="宋体" w:hint="eastAsia"/>
          <w:color w:val="36363D"/>
          <w:spacing w:val="8"/>
          <w:szCs w:val="21"/>
          <w:u w:val="single"/>
        </w:rPr>
        <w:t>、</w:t>
      </w:r>
      <w:r>
        <w:rPr>
          <w:rFonts w:ascii="宋体" w:hAnsi="宋体" w:cs="宋体" w:hint="eastAsia"/>
          <w:color w:val="36363D"/>
          <w:spacing w:val="8"/>
          <w:szCs w:val="21"/>
          <w:u w:val="single"/>
        </w:rPr>
        <w:lastRenderedPageBreak/>
        <w:t>比选文件；</w:t>
      </w:r>
      <w:r>
        <w:rPr>
          <w:rFonts w:ascii="宋体" w:hAnsi="宋体" w:cs="宋体"/>
          <w:color w:val="36363D"/>
          <w:spacing w:val="8"/>
          <w:szCs w:val="21"/>
          <w:u w:val="single"/>
        </w:rPr>
        <w:t>3</w:t>
      </w:r>
      <w:r>
        <w:rPr>
          <w:rFonts w:ascii="宋体" w:hAnsi="宋体" w:cs="宋体" w:hint="eastAsia"/>
          <w:color w:val="36363D"/>
          <w:spacing w:val="8"/>
          <w:szCs w:val="21"/>
          <w:u w:val="single"/>
        </w:rPr>
        <w:t>、本合同文本；</w:t>
      </w:r>
      <w:r>
        <w:rPr>
          <w:rFonts w:ascii="宋体" w:hAnsi="宋体" w:cs="宋体"/>
          <w:color w:val="36363D"/>
          <w:spacing w:val="8"/>
          <w:szCs w:val="21"/>
          <w:u w:val="single"/>
        </w:rPr>
        <w:t>4</w:t>
      </w:r>
      <w:r>
        <w:rPr>
          <w:rFonts w:ascii="宋体" w:hAnsi="宋体" w:cs="宋体" w:hint="eastAsia"/>
          <w:color w:val="36363D"/>
          <w:spacing w:val="8"/>
          <w:szCs w:val="21"/>
          <w:u w:val="single"/>
        </w:rPr>
        <w:t>、成交人的参选文件；</w:t>
      </w:r>
      <w:r>
        <w:rPr>
          <w:rFonts w:ascii="宋体" w:hAnsi="宋体" w:cs="宋体"/>
          <w:color w:val="36363D"/>
          <w:spacing w:val="8"/>
          <w:szCs w:val="21"/>
          <w:u w:val="single"/>
        </w:rPr>
        <w:t>5</w:t>
      </w:r>
      <w:r>
        <w:rPr>
          <w:rFonts w:ascii="宋体" w:hAnsi="宋体" w:cs="宋体" w:hint="eastAsia"/>
          <w:color w:val="36363D"/>
          <w:spacing w:val="8"/>
          <w:szCs w:val="21"/>
          <w:u w:val="single"/>
        </w:rPr>
        <w:t>、其他补充约定事项。</w:t>
      </w:r>
    </w:p>
    <w:p w:rsidR="000B5379" w:rsidRDefault="000B5379">
      <w:pPr>
        <w:spacing w:line="360" w:lineRule="auto"/>
        <w:ind w:leftChars="-85" w:left="-178" w:firstLineChars="78" w:firstLine="176"/>
        <w:rPr>
          <w:rFonts w:ascii="宋体" w:cs="宋体"/>
          <w:color w:val="36363D"/>
          <w:spacing w:val="8"/>
          <w:szCs w:val="21"/>
          <w:u w:val="single"/>
        </w:rPr>
      </w:pPr>
    </w:p>
    <w:p w:rsidR="000B5379" w:rsidRDefault="000B5379">
      <w:pPr>
        <w:spacing w:line="360" w:lineRule="auto"/>
        <w:ind w:leftChars="-85" w:left="-178" w:firstLineChars="78" w:firstLine="176"/>
        <w:rPr>
          <w:rFonts w:ascii="宋体" w:cs="宋体"/>
          <w:color w:val="36363D"/>
          <w:spacing w:val="8"/>
          <w:szCs w:val="21"/>
          <w:u w:val="single"/>
        </w:rPr>
      </w:pPr>
    </w:p>
    <w:p w:rsidR="000B5379" w:rsidRDefault="000B5379">
      <w:pPr>
        <w:tabs>
          <w:tab w:val="left" w:pos="3640"/>
        </w:tabs>
        <w:autoSpaceDE w:val="0"/>
        <w:autoSpaceDN w:val="0"/>
        <w:spacing w:line="360" w:lineRule="auto"/>
        <w:ind w:firstLineChars="200" w:firstLine="420"/>
        <w:rPr>
          <w:rFonts w:ascii="宋体" w:cs="宋体"/>
          <w:color w:val="36363D"/>
          <w:szCs w:val="21"/>
        </w:rPr>
      </w:pPr>
    </w:p>
    <w:p w:rsidR="000B5379" w:rsidRDefault="000B5379">
      <w:pPr>
        <w:tabs>
          <w:tab w:val="left" w:pos="3640"/>
        </w:tabs>
        <w:autoSpaceDE w:val="0"/>
        <w:autoSpaceDN w:val="0"/>
        <w:spacing w:line="360" w:lineRule="auto"/>
        <w:ind w:firstLineChars="200" w:firstLine="420"/>
        <w:rPr>
          <w:rFonts w:ascii="宋体" w:cs="宋体"/>
          <w:color w:val="36363D"/>
          <w:szCs w:val="21"/>
        </w:rPr>
      </w:pPr>
    </w:p>
    <w:p w:rsidR="000B5379" w:rsidRDefault="000B5379">
      <w:pPr>
        <w:tabs>
          <w:tab w:val="left" w:pos="3640"/>
        </w:tabs>
        <w:autoSpaceDE w:val="0"/>
        <w:autoSpaceDN w:val="0"/>
        <w:spacing w:line="360" w:lineRule="auto"/>
        <w:ind w:firstLineChars="200" w:firstLine="420"/>
        <w:rPr>
          <w:rFonts w:ascii="宋体" w:cs="宋体"/>
          <w:color w:val="36363D"/>
          <w:szCs w:val="21"/>
        </w:rPr>
      </w:pPr>
    </w:p>
    <w:p w:rsidR="000B5379" w:rsidRDefault="009600C4">
      <w:pPr>
        <w:tabs>
          <w:tab w:val="left" w:pos="3640"/>
        </w:tabs>
        <w:autoSpaceDE w:val="0"/>
        <w:autoSpaceDN w:val="0"/>
        <w:spacing w:line="480" w:lineRule="auto"/>
        <w:ind w:firstLineChars="300" w:firstLine="630"/>
        <w:rPr>
          <w:rFonts w:ascii="宋体" w:hAnsi="宋体" w:cs="宋体"/>
          <w:color w:val="36363D"/>
          <w:szCs w:val="21"/>
        </w:rPr>
      </w:pPr>
      <w:r>
        <w:rPr>
          <w:rFonts w:ascii="宋体" w:hAnsi="宋体" w:cs="宋体" w:hint="eastAsia"/>
          <w:color w:val="36363D"/>
          <w:szCs w:val="21"/>
        </w:rPr>
        <w:t>买</w:t>
      </w:r>
      <w:r>
        <w:rPr>
          <w:rFonts w:ascii="宋体" w:hAnsi="宋体" w:cs="宋体" w:hint="eastAsia"/>
          <w:color w:val="36363D"/>
          <w:szCs w:val="21"/>
        </w:rPr>
        <w:t xml:space="preserve">  </w:t>
      </w:r>
      <w:r>
        <w:rPr>
          <w:rFonts w:ascii="宋体" w:hAnsi="宋体" w:cs="宋体" w:hint="eastAsia"/>
          <w:color w:val="36363D"/>
          <w:szCs w:val="21"/>
        </w:rPr>
        <w:t>方</w:t>
      </w:r>
      <w:r>
        <w:rPr>
          <w:rFonts w:ascii="宋体" w:hAnsi="宋体" w:cs="宋体" w:hint="eastAsia"/>
          <w:color w:val="36363D"/>
          <w:szCs w:val="21"/>
        </w:rPr>
        <w:t xml:space="preserve">                      </w:t>
      </w:r>
      <w:r>
        <w:rPr>
          <w:rFonts w:ascii="宋体" w:hAnsi="宋体" w:cs="宋体" w:hint="eastAsia"/>
          <w:color w:val="36363D"/>
          <w:szCs w:val="21"/>
        </w:rPr>
        <w:t>卖</w:t>
      </w:r>
      <w:r>
        <w:rPr>
          <w:rFonts w:ascii="宋体" w:hAnsi="宋体" w:cs="宋体" w:hint="eastAsia"/>
          <w:color w:val="36363D"/>
          <w:szCs w:val="21"/>
        </w:rPr>
        <w:t xml:space="preserve">   </w:t>
      </w:r>
      <w:r>
        <w:rPr>
          <w:rFonts w:ascii="宋体" w:hAnsi="宋体" w:cs="宋体" w:hint="eastAsia"/>
          <w:color w:val="36363D"/>
          <w:szCs w:val="21"/>
        </w:rPr>
        <w:t>方</w:t>
      </w:r>
      <w:r>
        <w:rPr>
          <w:rFonts w:ascii="宋体" w:hAnsi="宋体" w:cs="宋体" w:hint="eastAsia"/>
          <w:color w:val="36363D"/>
          <w:szCs w:val="21"/>
        </w:rPr>
        <w:t xml:space="preserve">                        </w:t>
      </w:r>
    </w:p>
    <w:p w:rsidR="000B5379" w:rsidRDefault="009600C4">
      <w:pPr>
        <w:tabs>
          <w:tab w:val="left" w:pos="3640"/>
        </w:tabs>
        <w:autoSpaceDE w:val="0"/>
        <w:autoSpaceDN w:val="0"/>
        <w:spacing w:line="480" w:lineRule="auto"/>
        <w:ind w:firstLineChars="300" w:firstLine="630"/>
        <w:rPr>
          <w:rFonts w:ascii="宋体" w:hAnsi="宋体" w:cs="宋体"/>
          <w:color w:val="36363D"/>
          <w:szCs w:val="21"/>
        </w:rPr>
      </w:pPr>
      <w:r>
        <w:rPr>
          <w:rFonts w:ascii="宋体" w:hAnsi="宋体" w:cs="宋体" w:hint="eastAsia"/>
          <w:color w:val="36363D"/>
          <w:szCs w:val="21"/>
        </w:rPr>
        <w:t>采购人（单位盖章）：成交人（单位盖章）：</w:t>
      </w:r>
    </w:p>
    <w:p w:rsidR="000B5379" w:rsidRDefault="009600C4">
      <w:pPr>
        <w:tabs>
          <w:tab w:val="left" w:pos="3640"/>
        </w:tabs>
        <w:autoSpaceDE w:val="0"/>
        <w:autoSpaceDN w:val="0"/>
        <w:spacing w:line="480" w:lineRule="auto"/>
        <w:ind w:firstLineChars="300" w:firstLine="630"/>
        <w:rPr>
          <w:rFonts w:ascii="宋体" w:hAnsi="宋体" w:cs="宋体"/>
          <w:color w:val="36363D"/>
          <w:szCs w:val="21"/>
        </w:rPr>
      </w:pPr>
      <w:r>
        <w:rPr>
          <w:rFonts w:ascii="宋体" w:hAnsi="宋体" w:cs="宋体" w:hint="eastAsia"/>
          <w:color w:val="36363D"/>
          <w:szCs w:val="21"/>
        </w:rPr>
        <w:t>法定代表人：法定代表人：</w:t>
      </w:r>
    </w:p>
    <w:p w:rsidR="000B5379" w:rsidRDefault="009600C4">
      <w:pPr>
        <w:tabs>
          <w:tab w:val="left" w:pos="3640"/>
        </w:tabs>
        <w:autoSpaceDE w:val="0"/>
        <w:autoSpaceDN w:val="0"/>
        <w:spacing w:line="480" w:lineRule="auto"/>
        <w:ind w:firstLineChars="300" w:firstLine="630"/>
        <w:rPr>
          <w:rFonts w:ascii="宋体" w:hAnsi="宋体" w:cs="宋体"/>
          <w:color w:val="36363D"/>
          <w:szCs w:val="21"/>
        </w:rPr>
      </w:pPr>
      <w:r>
        <w:rPr>
          <w:rFonts w:ascii="宋体" w:hAnsi="宋体" w:cs="宋体" w:hint="eastAsia"/>
          <w:color w:val="36363D"/>
          <w:szCs w:val="21"/>
        </w:rPr>
        <w:t>或授权代表（签字）：或授权代表（签字）：</w:t>
      </w:r>
    </w:p>
    <w:p w:rsidR="000B5379" w:rsidRDefault="009600C4">
      <w:pPr>
        <w:snapToGrid w:val="0"/>
        <w:spacing w:line="480" w:lineRule="auto"/>
        <w:ind w:firstLine="562"/>
        <w:rPr>
          <w:rFonts w:ascii="宋体" w:cs="宋体"/>
          <w:color w:val="36363D"/>
        </w:rPr>
      </w:pPr>
      <w:r>
        <w:rPr>
          <w:rFonts w:ascii="宋体" w:hAnsi="宋体" w:cs="宋体" w:hint="eastAsia"/>
          <w:color w:val="36363D"/>
          <w:szCs w:val="21"/>
        </w:rPr>
        <w:t>年</w:t>
      </w:r>
      <w:r>
        <w:rPr>
          <w:rFonts w:ascii="宋体" w:hAnsi="宋体" w:cs="宋体" w:hint="eastAsia"/>
          <w:color w:val="36363D"/>
          <w:szCs w:val="21"/>
        </w:rPr>
        <w:t xml:space="preserve">   </w:t>
      </w:r>
      <w:r>
        <w:rPr>
          <w:rFonts w:ascii="宋体" w:hAnsi="宋体" w:cs="宋体" w:hint="eastAsia"/>
          <w:color w:val="36363D"/>
          <w:szCs w:val="21"/>
        </w:rPr>
        <w:t>月</w:t>
      </w:r>
      <w:r>
        <w:rPr>
          <w:rFonts w:ascii="宋体" w:hAnsi="宋体" w:cs="宋体" w:hint="eastAsia"/>
          <w:color w:val="36363D"/>
          <w:szCs w:val="21"/>
        </w:rPr>
        <w:t xml:space="preserve">    </w:t>
      </w:r>
      <w:r>
        <w:rPr>
          <w:rFonts w:ascii="宋体" w:hAnsi="宋体" w:cs="宋体" w:hint="eastAsia"/>
          <w:color w:val="36363D"/>
          <w:szCs w:val="21"/>
        </w:rPr>
        <w:t>日</w:t>
      </w:r>
      <w:r>
        <w:rPr>
          <w:rFonts w:ascii="宋体" w:hAnsi="宋体" w:cs="宋体" w:hint="eastAsia"/>
          <w:color w:val="36363D"/>
          <w:szCs w:val="21"/>
        </w:rPr>
        <w:t xml:space="preserve">             </w:t>
      </w:r>
      <w:r>
        <w:rPr>
          <w:rFonts w:ascii="宋体" w:hAnsi="宋体" w:cs="宋体" w:hint="eastAsia"/>
          <w:color w:val="36363D"/>
          <w:szCs w:val="21"/>
        </w:rPr>
        <w:t>年</w:t>
      </w:r>
      <w:r>
        <w:rPr>
          <w:rFonts w:ascii="宋体" w:hAnsi="宋体" w:cs="宋体" w:hint="eastAsia"/>
          <w:color w:val="36363D"/>
          <w:szCs w:val="21"/>
        </w:rPr>
        <w:t xml:space="preserve">   </w:t>
      </w:r>
      <w:r>
        <w:rPr>
          <w:rFonts w:ascii="宋体" w:hAnsi="宋体" w:cs="宋体" w:hint="eastAsia"/>
          <w:color w:val="36363D"/>
          <w:szCs w:val="21"/>
        </w:rPr>
        <w:t>月</w:t>
      </w:r>
      <w:r>
        <w:rPr>
          <w:rFonts w:ascii="宋体" w:hAnsi="宋体" w:cs="宋体" w:hint="eastAsia"/>
          <w:color w:val="36363D"/>
          <w:szCs w:val="21"/>
        </w:rPr>
        <w:t xml:space="preserve">    </w:t>
      </w:r>
      <w:r>
        <w:rPr>
          <w:rFonts w:ascii="宋体" w:hAnsi="宋体" w:cs="宋体" w:hint="eastAsia"/>
          <w:color w:val="36363D"/>
          <w:szCs w:val="21"/>
        </w:rPr>
        <w:t>日</w:t>
      </w:r>
      <w:r>
        <w:rPr>
          <w:rFonts w:ascii="宋体" w:hAnsi="宋体" w:cs="宋体" w:hint="eastAsia"/>
          <w:color w:val="36363D"/>
          <w:szCs w:val="21"/>
        </w:rPr>
        <w:t xml:space="preserve">         </w:t>
      </w:r>
    </w:p>
    <w:p w:rsidR="000B5379" w:rsidRDefault="000B5379">
      <w:pPr>
        <w:pStyle w:val="Default"/>
        <w:rPr>
          <w:rFonts w:hAnsi="宋体"/>
          <w:color w:val="000000" w:themeColor="text1"/>
          <w:szCs w:val="21"/>
        </w:rPr>
      </w:pPr>
    </w:p>
    <w:p w:rsidR="000B5379" w:rsidRDefault="000B5379">
      <w:pPr>
        <w:pStyle w:val="Default"/>
        <w:rPr>
          <w:rFonts w:hAnsi="宋体"/>
          <w:color w:val="000000" w:themeColor="text1"/>
          <w:szCs w:val="21"/>
        </w:rPr>
      </w:pPr>
    </w:p>
    <w:p w:rsidR="000B5379" w:rsidRDefault="000B5379">
      <w:pPr>
        <w:pStyle w:val="Default"/>
        <w:rPr>
          <w:rFonts w:hAnsi="宋体"/>
          <w:color w:val="000000" w:themeColor="text1"/>
          <w:szCs w:val="21"/>
        </w:rPr>
      </w:pPr>
    </w:p>
    <w:p w:rsidR="000B5379" w:rsidRDefault="009600C4">
      <w:pPr>
        <w:tabs>
          <w:tab w:val="left" w:pos="3640"/>
        </w:tabs>
        <w:autoSpaceDE w:val="0"/>
        <w:autoSpaceDN w:val="0"/>
        <w:spacing w:line="480" w:lineRule="auto"/>
        <w:ind w:firstLine="560"/>
        <w:rPr>
          <w:rFonts w:ascii="宋体" w:hAnsi="宋体" w:cs="宋体"/>
          <w:b/>
          <w:bCs/>
          <w:color w:val="000000" w:themeColor="text1"/>
          <w:szCs w:val="21"/>
        </w:rPr>
      </w:pPr>
      <w:r>
        <w:rPr>
          <w:rFonts w:ascii="宋体" w:hAnsi="宋体" w:cs="宋体" w:hint="eastAsia"/>
          <w:b/>
          <w:bCs/>
          <w:color w:val="000000" w:themeColor="text1"/>
          <w:szCs w:val="21"/>
        </w:rPr>
        <w:t>注：本合同仅为参考文本，合同签订双方可根据项目的具体要求进行修订</w:t>
      </w:r>
    </w:p>
    <w:p w:rsidR="000B5379" w:rsidRDefault="009600C4">
      <w:pPr>
        <w:ind w:firstLine="562"/>
        <w:rPr>
          <w:rFonts w:ascii="宋体" w:hAnsi="宋体" w:cs="宋体"/>
          <w:color w:val="000000" w:themeColor="text1"/>
          <w:szCs w:val="21"/>
        </w:rPr>
      </w:pPr>
      <w:r>
        <w:rPr>
          <w:rFonts w:ascii="宋体" w:hAnsi="宋体" w:cs="宋体" w:hint="eastAsia"/>
          <w:color w:val="000000" w:themeColor="text1"/>
          <w:szCs w:val="21"/>
        </w:rPr>
        <w:br w:type="page"/>
      </w:r>
    </w:p>
    <w:p w:rsidR="000B5379" w:rsidRDefault="009600C4" w:rsidP="00504E58">
      <w:pPr>
        <w:pStyle w:val="1"/>
        <w:spacing w:beforeLines="20" w:afterLines="20" w:line="480" w:lineRule="exact"/>
        <w:ind w:firstLineChars="0" w:firstLine="0"/>
        <w:jc w:val="center"/>
        <w:rPr>
          <w:rFonts w:ascii="Arial" w:hAnsi="Arial"/>
          <w:color w:val="000000" w:themeColor="text1"/>
          <w:kern w:val="2"/>
          <w:sz w:val="32"/>
          <w:szCs w:val="32"/>
        </w:rPr>
      </w:pPr>
      <w:r>
        <w:rPr>
          <w:rFonts w:ascii="Arial" w:hAnsi="Arial" w:hint="eastAsia"/>
          <w:color w:val="000000" w:themeColor="text1"/>
          <w:kern w:val="2"/>
          <w:sz w:val="32"/>
          <w:szCs w:val="32"/>
          <w:lang w:val="zh-CN"/>
        </w:rPr>
        <w:lastRenderedPageBreak/>
        <w:t>第</w:t>
      </w:r>
      <w:r>
        <w:rPr>
          <w:rFonts w:ascii="Arial" w:hAnsi="Arial" w:hint="eastAsia"/>
          <w:color w:val="000000" w:themeColor="text1"/>
          <w:kern w:val="2"/>
          <w:sz w:val="32"/>
          <w:szCs w:val="32"/>
        </w:rPr>
        <w:t>五</w:t>
      </w:r>
      <w:r>
        <w:rPr>
          <w:rFonts w:ascii="Arial" w:hAnsi="Arial" w:hint="eastAsia"/>
          <w:color w:val="000000" w:themeColor="text1"/>
          <w:kern w:val="2"/>
          <w:sz w:val="32"/>
          <w:szCs w:val="32"/>
          <w:lang w:val="zh-CN"/>
        </w:rPr>
        <w:t>章</w:t>
      </w:r>
      <w:r>
        <w:rPr>
          <w:rFonts w:ascii="Arial" w:hAnsi="Arial" w:hint="eastAsia"/>
          <w:color w:val="000000" w:themeColor="text1"/>
          <w:kern w:val="2"/>
          <w:sz w:val="32"/>
          <w:szCs w:val="32"/>
          <w:lang w:val="zh-CN"/>
        </w:rPr>
        <w:t xml:space="preserve">  </w:t>
      </w:r>
      <w:bookmarkStart w:id="63" w:name="_Toc26873"/>
      <w:bookmarkStart w:id="64" w:name="_Toc54884158"/>
      <w:bookmarkEnd w:id="59"/>
      <w:bookmarkEnd w:id="60"/>
      <w:bookmarkEnd w:id="61"/>
      <w:bookmarkEnd w:id="62"/>
      <w:r>
        <w:rPr>
          <w:rFonts w:ascii="Arial" w:hAnsi="Arial" w:hint="eastAsia"/>
          <w:color w:val="000000" w:themeColor="text1"/>
          <w:kern w:val="2"/>
          <w:sz w:val="32"/>
          <w:szCs w:val="32"/>
        </w:rPr>
        <w:t>参选文件格式</w:t>
      </w:r>
      <w:bookmarkEnd w:id="63"/>
      <w:bookmarkEnd w:id="64"/>
    </w:p>
    <w:p w:rsidR="000B5379" w:rsidRDefault="000B5379">
      <w:pPr>
        <w:spacing w:line="360" w:lineRule="auto"/>
        <w:ind w:firstLine="800"/>
        <w:jc w:val="center"/>
        <w:rPr>
          <w:rFonts w:ascii="仿宋" w:eastAsia="仿宋" w:hAnsi="仿宋"/>
          <w:b/>
          <w:color w:val="000000" w:themeColor="text1"/>
          <w:spacing w:val="20"/>
          <w:sz w:val="36"/>
          <w:szCs w:val="36"/>
          <w:u w:val="single"/>
        </w:rPr>
      </w:pPr>
    </w:p>
    <w:p w:rsidR="000B5379" w:rsidRDefault="009600C4">
      <w:pPr>
        <w:spacing w:line="360" w:lineRule="auto"/>
        <w:jc w:val="center"/>
        <w:rPr>
          <w:rFonts w:ascii="仿宋" w:eastAsia="仿宋" w:hAnsi="仿宋"/>
          <w:b/>
          <w:color w:val="000000" w:themeColor="text1"/>
          <w:spacing w:val="20"/>
          <w:sz w:val="36"/>
          <w:szCs w:val="36"/>
        </w:rPr>
      </w:pPr>
      <w:r>
        <w:rPr>
          <w:rFonts w:ascii="仿宋" w:eastAsia="仿宋" w:hAnsi="仿宋" w:hint="eastAsia"/>
          <w:b/>
          <w:color w:val="000000" w:themeColor="text1"/>
          <w:spacing w:val="20"/>
          <w:sz w:val="36"/>
          <w:szCs w:val="36"/>
        </w:rPr>
        <w:t>（项目名称）</w:t>
      </w:r>
    </w:p>
    <w:p w:rsidR="000B5379" w:rsidRDefault="000B5379">
      <w:pPr>
        <w:spacing w:line="360" w:lineRule="auto"/>
        <w:ind w:firstLine="482"/>
        <w:rPr>
          <w:rFonts w:ascii="宋体" w:hAnsi="宋体"/>
          <w:color w:val="000000" w:themeColor="text1"/>
          <w:sz w:val="24"/>
        </w:rPr>
      </w:pPr>
    </w:p>
    <w:p w:rsidR="000B5379" w:rsidRDefault="000B5379">
      <w:pPr>
        <w:spacing w:line="360" w:lineRule="auto"/>
        <w:ind w:firstLine="482"/>
        <w:rPr>
          <w:rFonts w:ascii="宋体" w:hAnsi="宋体"/>
          <w:color w:val="000000" w:themeColor="text1"/>
          <w:sz w:val="24"/>
        </w:rPr>
      </w:pPr>
    </w:p>
    <w:p w:rsidR="000B5379" w:rsidRDefault="009600C4">
      <w:pPr>
        <w:spacing w:line="900" w:lineRule="auto"/>
        <w:ind w:firstLineChars="400" w:firstLine="3855"/>
        <w:rPr>
          <w:rFonts w:ascii="宋体" w:hAnsi="宋体"/>
          <w:b/>
          <w:color w:val="000000" w:themeColor="text1"/>
          <w:sz w:val="96"/>
          <w:szCs w:val="72"/>
        </w:rPr>
      </w:pPr>
      <w:r>
        <w:rPr>
          <w:rFonts w:ascii="宋体" w:hAnsi="宋体" w:hint="eastAsia"/>
          <w:b/>
          <w:color w:val="000000" w:themeColor="text1"/>
          <w:sz w:val="96"/>
          <w:szCs w:val="72"/>
        </w:rPr>
        <w:t>参</w:t>
      </w:r>
    </w:p>
    <w:p w:rsidR="000B5379" w:rsidRDefault="009600C4">
      <w:pPr>
        <w:spacing w:line="900" w:lineRule="auto"/>
        <w:ind w:firstLineChars="400" w:firstLine="3855"/>
        <w:rPr>
          <w:rFonts w:ascii="宋体" w:hAnsi="宋体"/>
          <w:b/>
          <w:color w:val="000000" w:themeColor="text1"/>
          <w:sz w:val="96"/>
          <w:szCs w:val="72"/>
        </w:rPr>
      </w:pPr>
      <w:r>
        <w:rPr>
          <w:rFonts w:ascii="宋体" w:hAnsi="宋体" w:hint="eastAsia"/>
          <w:b/>
          <w:color w:val="000000" w:themeColor="text1"/>
          <w:sz w:val="96"/>
          <w:szCs w:val="72"/>
        </w:rPr>
        <w:t>选</w:t>
      </w:r>
    </w:p>
    <w:p w:rsidR="000B5379" w:rsidRDefault="009600C4">
      <w:pPr>
        <w:spacing w:line="900" w:lineRule="auto"/>
        <w:ind w:firstLineChars="400" w:firstLine="3855"/>
        <w:rPr>
          <w:rFonts w:ascii="宋体" w:hAnsi="宋体"/>
          <w:b/>
          <w:color w:val="000000" w:themeColor="text1"/>
          <w:sz w:val="96"/>
          <w:szCs w:val="72"/>
        </w:rPr>
      </w:pPr>
      <w:r>
        <w:rPr>
          <w:rFonts w:ascii="宋体" w:hAnsi="宋体" w:hint="eastAsia"/>
          <w:b/>
          <w:color w:val="000000" w:themeColor="text1"/>
          <w:sz w:val="96"/>
          <w:szCs w:val="72"/>
        </w:rPr>
        <w:t>文</w:t>
      </w:r>
    </w:p>
    <w:p w:rsidR="000B5379" w:rsidRDefault="009600C4">
      <w:pPr>
        <w:spacing w:line="900" w:lineRule="auto"/>
        <w:ind w:firstLineChars="400" w:firstLine="3855"/>
        <w:rPr>
          <w:rFonts w:ascii="宋体" w:hAnsi="宋体"/>
          <w:b/>
          <w:color w:val="000000" w:themeColor="text1"/>
          <w:sz w:val="96"/>
          <w:szCs w:val="72"/>
        </w:rPr>
      </w:pPr>
      <w:r>
        <w:rPr>
          <w:rFonts w:ascii="宋体" w:hAnsi="宋体" w:hint="eastAsia"/>
          <w:b/>
          <w:color w:val="000000" w:themeColor="text1"/>
          <w:sz w:val="96"/>
          <w:szCs w:val="72"/>
        </w:rPr>
        <w:t>件</w:t>
      </w:r>
    </w:p>
    <w:p w:rsidR="000B5379" w:rsidRDefault="000B5379">
      <w:pPr>
        <w:pStyle w:val="aff5"/>
        <w:spacing w:before="156"/>
        <w:ind w:firstLine="350"/>
        <w:rPr>
          <w:color w:val="000000" w:themeColor="text1"/>
        </w:rPr>
      </w:pPr>
    </w:p>
    <w:p w:rsidR="000B5379" w:rsidRDefault="000B5379">
      <w:pPr>
        <w:spacing w:line="360" w:lineRule="auto"/>
        <w:ind w:firstLine="482"/>
        <w:rPr>
          <w:rFonts w:ascii="宋体" w:hAnsi="宋体"/>
          <w:color w:val="000000" w:themeColor="text1"/>
          <w:sz w:val="24"/>
        </w:rPr>
      </w:pPr>
    </w:p>
    <w:p w:rsidR="000B5379" w:rsidRDefault="009600C4">
      <w:pPr>
        <w:spacing w:line="360" w:lineRule="auto"/>
        <w:ind w:firstLineChars="49" w:firstLine="148"/>
        <w:rPr>
          <w:rFonts w:ascii="宋体" w:hAnsi="宋体"/>
          <w:b/>
          <w:color w:val="000000" w:themeColor="text1"/>
          <w:sz w:val="30"/>
          <w:szCs w:val="30"/>
          <w:u w:val="single"/>
        </w:rPr>
      </w:pPr>
      <w:r>
        <w:rPr>
          <w:rFonts w:ascii="宋体" w:hAnsi="宋体" w:hint="eastAsia"/>
          <w:b/>
          <w:color w:val="000000" w:themeColor="text1"/>
          <w:sz w:val="30"/>
          <w:szCs w:val="30"/>
        </w:rPr>
        <w:t>采购人名称：</w:t>
      </w:r>
    </w:p>
    <w:p w:rsidR="000B5379" w:rsidRDefault="000B5379">
      <w:pPr>
        <w:spacing w:line="360" w:lineRule="auto"/>
        <w:ind w:firstLine="600"/>
        <w:rPr>
          <w:rFonts w:ascii="宋体" w:hAnsi="宋体"/>
          <w:b/>
          <w:color w:val="000000" w:themeColor="text1"/>
          <w:sz w:val="30"/>
          <w:szCs w:val="30"/>
        </w:rPr>
      </w:pPr>
    </w:p>
    <w:p w:rsidR="000B5379" w:rsidRDefault="009600C4">
      <w:pPr>
        <w:spacing w:line="360" w:lineRule="auto"/>
        <w:ind w:firstLineChars="49" w:firstLine="148"/>
        <w:rPr>
          <w:rFonts w:ascii="宋体" w:hAnsi="宋体"/>
          <w:b/>
          <w:color w:val="000000" w:themeColor="text1"/>
          <w:sz w:val="30"/>
          <w:szCs w:val="30"/>
          <w:u w:val="single"/>
        </w:rPr>
      </w:pPr>
      <w:r>
        <w:rPr>
          <w:rFonts w:ascii="宋体" w:hAnsi="宋体" w:hint="eastAsia"/>
          <w:b/>
          <w:color w:val="000000" w:themeColor="text1"/>
          <w:sz w:val="30"/>
          <w:szCs w:val="30"/>
        </w:rPr>
        <w:t>参选人名称：</w:t>
      </w:r>
      <w:r>
        <w:rPr>
          <w:rFonts w:ascii="宋体" w:hAnsi="宋体" w:hint="eastAsia"/>
          <w:b/>
          <w:color w:val="000000" w:themeColor="text1"/>
          <w:sz w:val="30"/>
          <w:szCs w:val="30"/>
        </w:rPr>
        <w:t xml:space="preserve"> </w:t>
      </w:r>
      <w:r>
        <w:rPr>
          <w:rFonts w:ascii="宋体" w:hAnsi="宋体" w:hint="eastAsia"/>
          <w:b/>
          <w:color w:val="000000" w:themeColor="text1"/>
          <w:sz w:val="30"/>
          <w:szCs w:val="30"/>
          <w:u w:val="single"/>
        </w:rPr>
        <w:t xml:space="preserve">                              </w:t>
      </w:r>
      <w:r>
        <w:rPr>
          <w:rFonts w:ascii="宋体" w:hAnsi="宋体" w:hint="eastAsia"/>
          <w:b/>
          <w:color w:val="000000" w:themeColor="text1"/>
          <w:sz w:val="30"/>
          <w:szCs w:val="30"/>
          <w:u w:val="single"/>
        </w:rPr>
        <w:t>（盖</w:t>
      </w:r>
      <w:r>
        <w:rPr>
          <w:rFonts w:ascii="宋体" w:hAnsi="宋体" w:hint="eastAsia"/>
          <w:b/>
          <w:color w:val="000000" w:themeColor="text1"/>
          <w:sz w:val="30"/>
          <w:szCs w:val="30"/>
          <w:u w:val="single"/>
        </w:rPr>
        <w:t xml:space="preserve"> </w:t>
      </w:r>
      <w:r>
        <w:rPr>
          <w:rFonts w:ascii="宋体" w:hAnsi="宋体" w:hint="eastAsia"/>
          <w:b/>
          <w:color w:val="000000" w:themeColor="text1"/>
          <w:sz w:val="30"/>
          <w:szCs w:val="30"/>
          <w:u w:val="single"/>
        </w:rPr>
        <w:t>章）</w:t>
      </w:r>
    </w:p>
    <w:p w:rsidR="000B5379" w:rsidRDefault="000B5379">
      <w:pPr>
        <w:pStyle w:val="aff5"/>
        <w:spacing w:before="156"/>
        <w:ind w:firstLine="350"/>
        <w:rPr>
          <w:color w:val="000000" w:themeColor="text1"/>
        </w:rPr>
      </w:pPr>
    </w:p>
    <w:p w:rsidR="000B5379" w:rsidRDefault="009600C4">
      <w:pPr>
        <w:spacing w:line="360" w:lineRule="auto"/>
        <w:ind w:firstLineChars="49" w:firstLine="148"/>
        <w:rPr>
          <w:rFonts w:ascii="宋体"/>
          <w:b/>
          <w:color w:val="000000" w:themeColor="text1"/>
          <w:sz w:val="30"/>
          <w:szCs w:val="30"/>
        </w:rPr>
      </w:pPr>
      <w:r>
        <w:rPr>
          <w:rFonts w:ascii="宋体" w:hAnsi="宋体" w:cs="宋体" w:hint="eastAsia"/>
          <w:b/>
          <w:color w:val="000000" w:themeColor="text1"/>
          <w:sz w:val="30"/>
          <w:szCs w:val="30"/>
        </w:rPr>
        <w:t>法定代表人或委托代理人：</w:t>
      </w:r>
      <w:r>
        <w:rPr>
          <w:rFonts w:ascii="宋体" w:hAnsi="宋体" w:cs="宋体" w:hint="eastAsia"/>
          <w:b/>
          <w:color w:val="000000" w:themeColor="text1"/>
          <w:sz w:val="30"/>
          <w:szCs w:val="30"/>
          <w:u w:val="single"/>
        </w:rPr>
        <w:t xml:space="preserve">                (</w:t>
      </w:r>
      <w:r>
        <w:rPr>
          <w:rFonts w:ascii="宋体" w:hAnsi="宋体" w:cs="宋体" w:hint="eastAsia"/>
          <w:b/>
          <w:color w:val="000000" w:themeColor="text1"/>
          <w:sz w:val="30"/>
          <w:szCs w:val="30"/>
          <w:u w:val="single"/>
        </w:rPr>
        <w:t>签字或盖章</w:t>
      </w:r>
      <w:r>
        <w:rPr>
          <w:rFonts w:ascii="宋体" w:hAnsi="宋体" w:cs="宋体" w:hint="eastAsia"/>
          <w:b/>
          <w:color w:val="000000" w:themeColor="text1"/>
          <w:sz w:val="30"/>
          <w:szCs w:val="30"/>
          <w:u w:val="single"/>
        </w:rPr>
        <w:t>)</w:t>
      </w:r>
    </w:p>
    <w:p w:rsidR="000B5379" w:rsidRDefault="000B5379">
      <w:pPr>
        <w:spacing w:line="360" w:lineRule="auto"/>
        <w:ind w:firstLine="602"/>
        <w:rPr>
          <w:rFonts w:ascii="仿宋_GB2312" w:eastAsia="仿宋_GB2312"/>
          <w:color w:val="000000" w:themeColor="text1"/>
          <w:sz w:val="30"/>
          <w:szCs w:val="30"/>
        </w:rPr>
      </w:pPr>
    </w:p>
    <w:p w:rsidR="000B5379" w:rsidRDefault="009600C4">
      <w:pPr>
        <w:spacing w:line="480" w:lineRule="exact"/>
        <w:ind w:firstLine="600"/>
        <w:jc w:val="center"/>
        <w:rPr>
          <w:rFonts w:ascii="宋体" w:hAnsi="宋体"/>
          <w:b/>
          <w:color w:val="000000" w:themeColor="text1"/>
          <w:sz w:val="30"/>
          <w:szCs w:val="30"/>
        </w:rPr>
      </w:pPr>
      <w:r>
        <w:rPr>
          <w:rFonts w:ascii="宋体" w:hAnsi="宋体" w:hint="eastAsia"/>
          <w:b/>
          <w:color w:val="000000" w:themeColor="text1"/>
          <w:sz w:val="30"/>
          <w:szCs w:val="30"/>
        </w:rPr>
        <w:t>日期：</w:t>
      </w:r>
      <w:r>
        <w:rPr>
          <w:rFonts w:ascii="宋体" w:hAnsi="宋体" w:hint="eastAsia"/>
          <w:b/>
          <w:color w:val="000000" w:themeColor="text1"/>
          <w:sz w:val="30"/>
          <w:szCs w:val="30"/>
        </w:rPr>
        <w:t xml:space="preserve"> </w:t>
      </w:r>
      <w:r>
        <w:rPr>
          <w:rFonts w:ascii="宋体" w:hAnsi="宋体" w:hint="eastAsia"/>
          <w:b/>
          <w:color w:val="000000" w:themeColor="text1"/>
          <w:sz w:val="30"/>
          <w:szCs w:val="30"/>
        </w:rPr>
        <w:t>年</w:t>
      </w:r>
      <w:r>
        <w:rPr>
          <w:rFonts w:ascii="宋体" w:hAnsi="宋体" w:hint="eastAsia"/>
          <w:b/>
          <w:color w:val="000000" w:themeColor="text1"/>
          <w:sz w:val="30"/>
          <w:szCs w:val="30"/>
        </w:rPr>
        <w:t xml:space="preserve"> </w:t>
      </w:r>
      <w:r>
        <w:rPr>
          <w:rFonts w:ascii="宋体" w:hAnsi="宋体" w:hint="eastAsia"/>
          <w:b/>
          <w:color w:val="000000" w:themeColor="text1"/>
          <w:sz w:val="30"/>
          <w:szCs w:val="30"/>
        </w:rPr>
        <w:t>月</w:t>
      </w:r>
      <w:r>
        <w:rPr>
          <w:rFonts w:ascii="宋体" w:hAnsi="宋体" w:hint="eastAsia"/>
          <w:b/>
          <w:color w:val="000000" w:themeColor="text1"/>
          <w:sz w:val="30"/>
          <w:szCs w:val="30"/>
        </w:rPr>
        <w:t xml:space="preserve"> </w:t>
      </w:r>
      <w:r>
        <w:rPr>
          <w:rFonts w:ascii="宋体" w:hAnsi="宋体" w:hint="eastAsia"/>
          <w:b/>
          <w:color w:val="000000" w:themeColor="text1"/>
          <w:sz w:val="30"/>
          <w:szCs w:val="30"/>
        </w:rPr>
        <w:t>日</w:t>
      </w:r>
    </w:p>
    <w:p w:rsidR="000B5379" w:rsidRDefault="000B5379">
      <w:pPr>
        <w:spacing w:line="480" w:lineRule="exact"/>
        <w:ind w:firstLine="560"/>
        <w:rPr>
          <w:rFonts w:ascii="黑体" w:eastAsia="黑体"/>
          <w:b/>
          <w:bCs/>
          <w:color w:val="000000" w:themeColor="text1"/>
          <w:szCs w:val="21"/>
        </w:rPr>
      </w:pPr>
    </w:p>
    <w:p w:rsidR="000B5379" w:rsidRDefault="000B5379">
      <w:pPr>
        <w:spacing w:line="480" w:lineRule="exact"/>
        <w:ind w:firstLine="560"/>
        <w:rPr>
          <w:rFonts w:ascii="黑体" w:eastAsia="黑体"/>
          <w:b/>
          <w:bCs/>
          <w:color w:val="000000" w:themeColor="text1"/>
          <w:szCs w:val="21"/>
        </w:rPr>
      </w:pPr>
    </w:p>
    <w:p w:rsidR="000B5379" w:rsidRDefault="009600C4">
      <w:pPr>
        <w:ind w:firstLine="600"/>
        <w:jc w:val="center"/>
        <w:rPr>
          <w:rFonts w:ascii="宋体" w:hAnsi="宋体" w:cs="宋体"/>
          <w:b/>
          <w:color w:val="000000" w:themeColor="text1"/>
          <w:sz w:val="30"/>
          <w:szCs w:val="30"/>
        </w:rPr>
      </w:pPr>
      <w:r>
        <w:rPr>
          <w:rFonts w:ascii="宋体" w:hAnsi="宋体" w:cs="宋体" w:hint="eastAsia"/>
          <w:b/>
          <w:color w:val="000000" w:themeColor="text1"/>
          <w:sz w:val="30"/>
          <w:szCs w:val="30"/>
        </w:rPr>
        <w:lastRenderedPageBreak/>
        <w:t>目录</w:t>
      </w:r>
    </w:p>
    <w:p w:rsidR="000B5379" w:rsidRDefault="000B5379">
      <w:pPr>
        <w:ind w:firstLine="600"/>
        <w:jc w:val="center"/>
        <w:rPr>
          <w:rFonts w:ascii="宋体" w:hAnsi="宋体" w:cs="宋体"/>
          <w:b/>
          <w:color w:val="000000" w:themeColor="text1"/>
          <w:sz w:val="30"/>
          <w:szCs w:val="30"/>
        </w:rPr>
      </w:pPr>
    </w:p>
    <w:p w:rsidR="000B5379" w:rsidRDefault="009600C4">
      <w:pPr>
        <w:spacing w:line="480" w:lineRule="auto"/>
        <w:ind w:firstLineChars="200" w:firstLine="480"/>
        <w:rPr>
          <w:rFonts w:ascii="宋体" w:hAnsi="宋体"/>
          <w:color w:val="000000" w:themeColor="text1"/>
          <w:sz w:val="24"/>
        </w:rPr>
      </w:pPr>
      <w:r>
        <w:rPr>
          <w:rFonts w:ascii="宋体" w:hAnsi="宋体" w:hint="eastAsia"/>
          <w:color w:val="000000" w:themeColor="text1"/>
          <w:sz w:val="24"/>
        </w:rPr>
        <w:t>一、投标函</w:t>
      </w:r>
    </w:p>
    <w:p w:rsidR="000B5379" w:rsidRDefault="009600C4">
      <w:pPr>
        <w:spacing w:line="480" w:lineRule="auto"/>
        <w:ind w:firstLineChars="200" w:firstLine="480"/>
        <w:rPr>
          <w:rFonts w:ascii="宋体" w:hAnsi="宋体"/>
          <w:color w:val="000000" w:themeColor="text1"/>
          <w:sz w:val="24"/>
        </w:rPr>
      </w:pPr>
      <w:r>
        <w:rPr>
          <w:rFonts w:ascii="宋体" w:hAnsi="宋体" w:hint="eastAsia"/>
          <w:color w:val="000000" w:themeColor="text1"/>
          <w:sz w:val="24"/>
        </w:rPr>
        <w:t>二、报价表</w:t>
      </w:r>
    </w:p>
    <w:p w:rsidR="000B5379" w:rsidRDefault="009600C4">
      <w:pPr>
        <w:spacing w:line="480" w:lineRule="auto"/>
        <w:ind w:firstLineChars="200" w:firstLine="480"/>
        <w:rPr>
          <w:rFonts w:ascii="宋体" w:hAnsi="宋体"/>
          <w:color w:val="000000" w:themeColor="text1"/>
          <w:sz w:val="24"/>
        </w:rPr>
      </w:pPr>
      <w:r>
        <w:rPr>
          <w:rFonts w:ascii="宋体" w:hAnsi="宋体" w:hint="eastAsia"/>
          <w:color w:val="000000" w:themeColor="text1"/>
          <w:sz w:val="24"/>
        </w:rPr>
        <w:t>三、诚信投标承诺书</w:t>
      </w:r>
    </w:p>
    <w:p w:rsidR="000B5379" w:rsidRDefault="009600C4">
      <w:pPr>
        <w:spacing w:line="480" w:lineRule="auto"/>
        <w:ind w:firstLineChars="200" w:firstLine="480"/>
        <w:rPr>
          <w:rFonts w:ascii="宋体" w:hAnsi="宋体"/>
          <w:color w:val="000000" w:themeColor="text1"/>
          <w:sz w:val="24"/>
        </w:rPr>
      </w:pPr>
      <w:r>
        <w:rPr>
          <w:rFonts w:ascii="宋体" w:hAnsi="宋体" w:hint="eastAsia"/>
          <w:color w:val="000000" w:themeColor="text1"/>
          <w:sz w:val="24"/>
        </w:rPr>
        <w:t>四、相关证明文件</w:t>
      </w:r>
    </w:p>
    <w:p w:rsidR="000B5379" w:rsidRDefault="000B5379">
      <w:pPr>
        <w:pStyle w:val="aff5"/>
        <w:spacing w:before="156"/>
        <w:ind w:firstLine="420"/>
        <w:rPr>
          <w:rFonts w:ascii="宋体" w:hAnsi="宋体"/>
          <w:color w:val="000000" w:themeColor="text1"/>
          <w:sz w:val="24"/>
        </w:rPr>
      </w:pPr>
    </w:p>
    <w:p w:rsidR="000B5379" w:rsidRDefault="009600C4">
      <w:pPr>
        <w:widowControl/>
        <w:ind w:firstLine="482"/>
        <w:jc w:val="left"/>
        <w:rPr>
          <w:rFonts w:ascii="宋体" w:cs="宋体"/>
          <w:color w:val="000000" w:themeColor="text1"/>
          <w:sz w:val="24"/>
        </w:rPr>
      </w:pPr>
      <w:r>
        <w:rPr>
          <w:rFonts w:ascii="宋体" w:cs="宋体"/>
          <w:color w:val="000000" w:themeColor="text1"/>
          <w:sz w:val="24"/>
        </w:rPr>
        <w:br w:type="page"/>
      </w:r>
    </w:p>
    <w:p w:rsidR="000B5379" w:rsidRDefault="009600C4">
      <w:pPr>
        <w:keepNext/>
        <w:keepLines/>
        <w:shd w:val="clear" w:color="auto" w:fill="FFFFFF"/>
        <w:tabs>
          <w:tab w:val="left" w:pos="2730"/>
        </w:tabs>
        <w:wordWrap w:val="0"/>
        <w:spacing w:line="360" w:lineRule="exact"/>
        <w:jc w:val="center"/>
        <w:outlineLvl w:val="2"/>
        <w:rPr>
          <w:rFonts w:ascii="宋体" w:hAnsi="宋体"/>
          <w:b/>
          <w:color w:val="000000"/>
          <w:sz w:val="28"/>
          <w:shd w:val="clear" w:color="auto" w:fill="FFFFFF"/>
        </w:rPr>
      </w:pPr>
      <w:bookmarkStart w:id="65" w:name="_Toc476584433"/>
      <w:bookmarkStart w:id="66" w:name="_Toc54941342"/>
      <w:r>
        <w:rPr>
          <w:rFonts w:ascii="宋体" w:hAnsi="宋体" w:hint="eastAsia"/>
          <w:b/>
          <w:color w:val="000000"/>
          <w:sz w:val="28"/>
          <w:shd w:val="clear" w:color="auto" w:fill="FFFFFF"/>
        </w:rPr>
        <w:lastRenderedPageBreak/>
        <w:t>一、</w:t>
      </w:r>
      <w:bookmarkEnd w:id="65"/>
      <w:bookmarkEnd w:id="66"/>
      <w:r>
        <w:rPr>
          <w:rFonts w:ascii="宋体" w:hAnsi="宋体" w:hint="eastAsia"/>
          <w:b/>
          <w:color w:val="000000"/>
          <w:sz w:val="28"/>
          <w:shd w:val="clear" w:color="auto" w:fill="FFFFFF"/>
        </w:rPr>
        <w:t>投标函</w:t>
      </w:r>
    </w:p>
    <w:p w:rsidR="000B5379" w:rsidRDefault="000B5379">
      <w:pPr>
        <w:tabs>
          <w:tab w:val="left" w:pos="5580"/>
        </w:tabs>
        <w:spacing w:before="120" w:line="360" w:lineRule="auto"/>
        <w:ind w:firstLine="562"/>
        <w:rPr>
          <w:rFonts w:ascii="宋体" w:hAnsi="宋体"/>
          <w:color w:val="000000" w:themeColor="text1"/>
          <w:szCs w:val="21"/>
        </w:rPr>
      </w:pPr>
    </w:p>
    <w:p w:rsidR="000B5379" w:rsidRDefault="009600C4">
      <w:pPr>
        <w:tabs>
          <w:tab w:val="left" w:pos="5580"/>
        </w:tabs>
        <w:spacing w:before="120" w:line="360" w:lineRule="auto"/>
        <w:rPr>
          <w:rFonts w:ascii="宋体" w:hAnsi="宋体"/>
          <w:color w:val="000000" w:themeColor="text1"/>
          <w:szCs w:val="21"/>
          <w:u w:val="single"/>
        </w:rPr>
      </w:pPr>
      <w:r>
        <w:rPr>
          <w:rFonts w:ascii="宋体" w:hAnsi="宋体" w:hint="eastAsia"/>
          <w:color w:val="000000" w:themeColor="text1"/>
          <w:szCs w:val="21"/>
        </w:rPr>
        <w:t>致：</w:t>
      </w:r>
      <w:r>
        <w:rPr>
          <w:rFonts w:ascii="宋体" w:hAnsi="宋体" w:hint="eastAsia"/>
          <w:color w:val="000000" w:themeColor="text1"/>
          <w:szCs w:val="21"/>
          <w:u w:val="single"/>
        </w:rPr>
        <w:t>安徽路达公路工程有限责任公司</w:t>
      </w:r>
    </w:p>
    <w:p w:rsidR="000B5379" w:rsidRDefault="009600C4">
      <w:pPr>
        <w:tabs>
          <w:tab w:val="left" w:pos="5580"/>
        </w:tabs>
        <w:spacing w:line="360" w:lineRule="auto"/>
        <w:ind w:firstLineChars="200" w:firstLine="420"/>
        <w:rPr>
          <w:rFonts w:ascii="宋体" w:hAnsi="宋体" w:cs="Courier New"/>
          <w:szCs w:val="21"/>
        </w:rPr>
      </w:pPr>
      <w:r>
        <w:rPr>
          <w:rFonts w:ascii="宋体" w:hAnsi="宋体" w:cs="Courier New"/>
          <w:szCs w:val="21"/>
        </w:rPr>
        <w:t>1</w:t>
      </w:r>
      <w:r>
        <w:rPr>
          <w:rFonts w:ascii="宋体" w:hAnsi="宋体" w:cs="Courier New"/>
          <w:szCs w:val="21"/>
        </w:rPr>
        <w:t>、</w:t>
      </w:r>
      <w:r>
        <w:rPr>
          <w:rFonts w:ascii="宋体" w:hAnsi="宋体" w:cs="Courier New" w:hint="eastAsia"/>
          <w:szCs w:val="21"/>
        </w:rPr>
        <w:t>根据贵方比选公告，我方决定参加贵方组织的</w:t>
      </w:r>
      <w:r>
        <w:rPr>
          <w:rFonts w:ascii="宋体" w:hAnsi="宋体" w:cs="Courier New" w:hint="eastAsia"/>
          <w:szCs w:val="21"/>
          <w:u w:val="single"/>
        </w:rPr>
        <w:t>高速互通项目部分专题报批服务招标</w:t>
      </w:r>
      <w:r>
        <w:rPr>
          <w:rFonts w:ascii="宋体" w:hAnsi="宋体" w:cs="Courier New" w:hint="eastAsia"/>
          <w:szCs w:val="21"/>
        </w:rPr>
        <w:t>的比选活动。我方授权</w:t>
      </w:r>
      <w:r>
        <w:rPr>
          <w:rFonts w:ascii="宋体" w:hAnsi="宋体" w:cs="Courier New" w:hint="eastAsia"/>
          <w:szCs w:val="21"/>
        </w:rPr>
        <w:t>(</w:t>
      </w:r>
      <w:r>
        <w:rPr>
          <w:rFonts w:ascii="宋体" w:hAnsi="宋体" w:cs="Courier New" w:hint="eastAsia"/>
          <w:szCs w:val="21"/>
        </w:rPr>
        <w:t>姓名和职务</w:t>
      </w:r>
      <w:r>
        <w:rPr>
          <w:rFonts w:ascii="宋体" w:hAnsi="宋体" w:cs="Courier New" w:hint="eastAsia"/>
          <w:szCs w:val="21"/>
        </w:rPr>
        <w:t>)</w:t>
      </w:r>
      <w:r>
        <w:rPr>
          <w:rFonts w:ascii="宋体" w:hAnsi="宋体" w:cs="Courier New" w:hint="eastAsia"/>
          <w:szCs w:val="21"/>
        </w:rPr>
        <w:t>代表我方（参选人的名称）全权处理本项目投标的有关事宜。</w:t>
      </w:r>
    </w:p>
    <w:p w:rsidR="000B5379" w:rsidRDefault="009600C4">
      <w:pPr>
        <w:tabs>
          <w:tab w:val="left" w:pos="5580"/>
        </w:tabs>
        <w:spacing w:line="360" w:lineRule="auto"/>
        <w:ind w:firstLineChars="200" w:firstLine="420"/>
        <w:rPr>
          <w:rFonts w:ascii="宋体" w:hAnsi="宋体" w:cs="Courier New"/>
          <w:szCs w:val="21"/>
        </w:rPr>
      </w:pPr>
      <w:r>
        <w:rPr>
          <w:rFonts w:ascii="宋体" w:hAnsi="宋体" w:cs="Courier New" w:hint="eastAsia"/>
          <w:szCs w:val="21"/>
        </w:rPr>
        <w:t>2</w:t>
      </w:r>
      <w:r>
        <w:rPr>
          <w:rFonts w:ascii="宋体" w:hAnsi="宋体" w:cs="Courier New" w:hint="eastAsia"/>
          <w:szCs w:val="21"/>
        </w:rPr>
        <w:t>、我方充分了解并完全响应比选文件的全部内容，愿意按照比选文件规定的各项要求，向采购人提供所需服务，比选报价为（大写）</w:t>
      </w:r>
      <w:r>
        <w:rPr>
          <w:rFonts w:ascii="宋体" w:hAnsi="宋体" w:cs="Courier New" w:hint="eastAsia"/>
          <w:szCs w:val="21"/>
          <w:u w:val="single"/>
        </w:rPr>
        <w:t>人民币</w:t>
      </w:r>
      <w:r>
        <w:rPr>
          <w:rFonts w:ascii="宋体" w:hAnsi="宋体" w:cs="Courier New" w:hint="eastAsia"/>
          <w:szCs w:val="21"/>
          <w:u w:val="single"/>
        </w:rPr>
        <w:t xml:space="preserve">       </w:t>
      </w:r>
      <w:r>
        <w:rPr>
          <w:rFonts w:ascii="宋体" w:hAnsi="宋体" w:cs="Courier New" w:hint="eastAsia"/>
          <w:szCs w:val="21"/>
          <w:u w:val="single"/>
        </w:rPr>
        <w:t>元</w:t>
      </w:r>
      <w:r>
        <w:rPr>
          <w:rFonts w:ascii="宋体" w:hAnsi="宋体" w:cs="Courier New" w:hint="eastAsia"/>
          <w:szCs w:val="21"/>
        </w:rPr>
        <w:t>；</w:t>
      </w:r>
      <w:r>
        <w:rPr>
          <w:rFonts w:ascii="宋体" w:hAnsi="宋体" w:cs="Courier New" w:hint="eastAsia"/>
          <w:szCs w:val="21"/>
        </w:rPr>
        <w:t>(</w:t>
      </w:r>
      <w:r>
        <w:rPr>
          <w:rFonts w:ascii="宋体" w:hAnsi="宋体" w:cs="Courier New" w:hint="eastAsia"/>
          <w:szCs w:val="21"/>
        </w:rPr>
        <w:t>小写</w:t>
      </w:r>
      <w:r>
        <w:rPr>
          <w:rFonts w:ascii="宋体" w:hAnsi="宋体" w:cs="Courier New" w:hint="eastAsia"/>
          <w:szCs w:val="21"/>
        </w:rPr>
        <w:t>)</w:t>
      </w:r>
      <w:r>
        <w:rPr>
          <w:rFonts w:ascii="宋体" w:hAnsi="宋体" w:cs="Courier New" w:hint="eastAsia"/>
          <w:szCs w:val="21"/>
          <w:u w:val="single"/>
        </w:rPr>
        <w:t xml:space="preserve">      </w:t>
      </w:r>
      <w:r>
        <w:rPr>
          <w:rFonts w:ascii="宋体" w:hAnsi="宋体" w:cs="Courier New" w:hint="eastAsia"/>
          <w:szCs w:val="21"/>
          <w:u w:val="single"/>
        </w:rPr>
        <w:t>元</w:t>
      </w:r>
      <w:r>
        <w:rPr>
          <w:rFonts w:ascii="宋体" w:hAnsi="宋体" w:cs="Courier New" w:hint="eastAsia"/>
          <w:szCs w:val="21"/>
        </w:rPr>
        <w:t>。</w:t>
      </w:r>
    </w:p>
    <w:p w:rsidR="000B5379" w:rsidRDefault="009600C4">
      <w:pPr>
        <w:tabs>
          <w:tab w:val="left" w:pos="5580"/>
        </w:tabs>
        <w:spacing w:line="360" w:lineRule="auto"/>
        <w:ind w:firstLineChars="200" w:firstLine="420"/>
        <w:rPr>
          <w:rFonts w:ascii="宋体" w:hAnsi="宋体" w:cs="Courier New"/>
          <w:b/>
          <w:bCs/>
          <w:szCs w:val="21"/>
          <w:u w:val="single"/>
        </w:rPr>
      </w:pPr>
      <w:r>
        <w:rPr>
          <w:rFonts w:ascii="宋体" w:hAnsi="宋体" w:cs="Courier New" w:hint="eastAsia"/>
          <w:szCs w:val="21"/>
        </w:rPr>
        <w:t>3</w:t>
      </w:r>
      <w:r>
        <w:rPr>
          <w:rFonts w:ascii="宋体" w:hAnsi="宋体" w:cs="Courier New" w:hint="eastAsia"/>
          <w:szCs w:val="21"/>
        </w:rPr>
        <w:t>、一旦我方成交，我方将严格履行合同规定的责任和义务，保证该项目应达到的时间及质量要求。</w:t>
      </w:r>
    </w:p>
    <w:p w:rsidR="000B5379" w:rsidRDefault="009600C4" w:rsidP="00504E58">
      <w:pPr>
        <w:tabs>
          <w:tab w:val="left" w:pos="5580"/>
        </w:tabs>
        <w:spacing w:line="360" w:lineRule="auto"/>
        <w:ind w:firstLineChars="199" w:firstLine="418"/>
        <w:rPr>
          <w:rFonts w:ascii="宋体" w:hAnsi="宋体" w:cs="Courier New"/>
          <w:szCs w:val="21"/>
        </w:rPr>
      </w:pPr>
      <w:r>
        <w:rPr>
          <w:rFonts w:ascii="宋体" w:hAnsi="宋体" w:cs="Courier New" w:hint="eastAsia"/>
          <w:szCs w:val="21"/>
        </w:rPr>
        <w:t>4</w:t>
      </w:r>
      <w:r>
        <w:rPr>
          <w:rFonts w:ascii="宋体" w:hAnsi="宋体" w:cs="Courier New" w:hint="eastAsia"/>
          <w:szCs w:val="21"/>
        </w:rPr>
        <w:t>、我方保证按照本项目比选文件要求提交参选文件。</w:t>
      </w:r>
    </w:p>
    <w:p w:rsidR="000B5379" w:rsidRDefault="009600C4" w:rsidP="00504E58">
      <w:pPr>
        <w:tabs>
          <w:tab w:val="left" w:pos="5580"/>
        </w:tabs>
        <w:spacing w:line="360" w:lineRule="auto"/>
        <w:ind w:firstLineChars="199" w:firstLine="418"/>
        <w:rPr>
          <w:rFonts w:ascii="宋体" w:hAnsi="宋体" w:cs="Courier New"/>
          <w:szCs w:val="21"/>
        </w:rPr>
      </w:pPr>
      <w:r>
        <w:rPr>
          <w:rFonts w:ascii="宋体" w:hAnsi="宋体" w:cs="Courier New" w:hint="eastAsia"/>
          <w:szCs w:val="21"/>
        </w:rPr>
        <w:t>5</w:t>
      </w:r>
      <w:r>
        <w:rPr>
          <w:rFonts w:ascii="宋体" w:hAnsi="宋体" w:cs="Courier New" w:hint="eastAsia"/>
          <w:szCs w:val="21"/>
        </w:rPr>
        <w:t>、</w:t>
      </w:r>
      <w:r>
        <w:rPr>
          <w:rFonts w:ascii="宋体" w:hAnsi="宋体" w:cs="Courier New" w:hint="eastAsia"/>
          <w:b/>
          <w:szCs w:val="21"/>
        </w:rPr>
        <w:t>我方愿意提供贵方可能另外要求的、与比选有关的文件资料，并保证我方已提供和将要提供的文件是真实的、准确的。</w:t>
      </w:r>
    </w:p>
    <w:p w:rsidR="000B5379" w:rsidRDefault="000B5379" w:rsidP="00504E58">
      <w:pPr>
        <w:pStyle w:val="ad"/>
        <w:tabs>
          <w:tab w:val="left" w:pos="5580"/>
        </w:tabs>
        <w:spacing w:line="360" w:lineRule="auto"/>
        <w:ind w:firstLineChars="199" w:firstLine="418"/>
        <w:rPr>
          <w:rFonts w:hAnsi="宋体"/>
          <w:color w:val="000000" w:themeColor="text1"/>
        </w:rPr>
      </w:pPr>
    </w:p>
    <w:p w:rsidR="000B5379" w:rsidRDefault="000B5379">
      <w:pPr>
        <w:pStyle w:val="ad"/>
        <w:tabs>
          <w:tab w:val="left" w:pos="5580"/>
        </w:tabs>
        <w:spacing w:line="360" w:lineRule="auto"/>
        <w:ind w:right="360" w:firstLineChars="1700" w:firstLine="3570"/>
        <w:rPr>
          <w:rFonts w:hAnsi="宋体"/>
          <w:color w:val="000000" w:themeColor="text1"/>
        </w:rPr>
      </w:pPr>
    </w:p>
    <w:p w:rsidR="000B5379" w:rsidRDefault="000B5379">
      <w:pPr>
        <w:pStyle w:val="ad"/>
        <w:tabs>
          <w:tab w:val="left" w:pos="5580"/>
        </w:tabs>
        <w:spacing w:line="360" w:lineRule="auto"/>
        <w:ind w:right="360" w:firstLineChars="1700" w:firstLine="3570"/>
        <w:rPr>
          <w:rFonts w:hAnsi="宋体"/>
          <w:color w:val="000000" w:themeColor="text1"/>
        </w:rPr>
      </w:pPr>
    </w:p>
    <w:p w:rsidR="000B5379" w:rsidRDefault="000B5379">
      <w:pPr>
        <w:pStyle w:val="ad"/>
        <w:tabs>
          <w:tab w:val="left" w:pos="5580"/>
        </w:tabs>
        <w:spacing w:line="360" w:lineRule="auto"/>
        <w:ind w:right="360" w:firstLineChars="1700" w:firstLine="3570"/>
        <w:rPr>
          <w:rFonts w:hAnsi="宋体"/>
          <w:color w:val="000000" w:themeColor="text1"/>
        </w:rPr>
      </w:pPr>
    </w:p>
    <w:p w:rsidR="000B5379" w:rsidRDefault="009600C4">
      <w:pPr>
        <w:pStyle w:val="ad"/>
        <w:tabs>
          <w:tab w:val="left" w:pos="5580"/>
        </w:tabs>
        <w:spacing w:line="480" w:lineRule="auto"/>
        <w:ind w:right="360" w:firstLineChars="1700" w:firstLine="3570"/>
        <w:jc w:val="right"/>
        <w:rPr>
          <w:rFonts w:hAnsi="宋体"/>
          <w:color w:val="000000" w:themeColor="text1"/>
          <w:u w:val="single"/>
        </w:rPr>
      </w:pPr>
      <w:r>
        <w:rPr>
          <w:rFonts w:hAnsi="宋体" w:hint="eastAsia"/>
          <w:color w:val="000000" w:themeColor="text1"/>
        </w:rPr>
        <w:t>参选人：</w:t>
      </w:r>
      <w:r>
        <w:rPr>
          <w:rFonts w:hAnsi="宋体" w:hint="eastAsia"/>
          <w:color w:val="000000" w:themeColor="text1"/>
          <w:u w:val="single"/>
        </w:rPr>
        <w:t xml:space="preserve">                           </w:t>
      </w:r>
      <w:r>
        <w:rPr>
          <w:rFonts w:hAnsi="宋体" w:hint="eastAsia"/>
          <w:color w:val="000000" w:themeColor="text1"/>
          <w:u w:val="single"/>
        </w:rPr>
        <w:t>（盖章）</w:t>
      </w:r>
    </w:p>
    <w:p w:rsidR="000B5379" w:rsidRDefault="009600C4">
      <w:pPr>
        <w:pStyle w:val="ad"/>
        <w:tabs>
          <w:tab w:val="left" w:pos="5580"/>
        </w:tabs>
        <w:wordWrap w:val="0"/>
        <w:spacing w:line="480" w:lineRule="auto"/>
        <w:ind w:right="360" w:firstLineChars="1700" w:firstLine="3570"/>
        <w:jc w:val="right"/>
        <w:rPr>
          <w:rFonts w:hAnsi="宋体"/>
          <w:color w:val="000000" w:themeColor="text1"/>
          <w:u w:val="single"/>
        </w:rPr>
      </w:pPr>
      <w:r>
        <w:rPr>
          <w:rFonts w:hAnsi="宋体" w:hint="eastAsia"/>
          <w:color w:val="000000" w:themeColor="text1"/>
        </w:rPr>
        <w:t>单位地址：</w:t>
      </w:r>
    </w:p>
    <w:p w:rsidR="000B5379" w:rsidRDefault="009600C4">
      <w:pPr>
        <w:pStyle w:val="ad"/>
        <w:tabs>
          <w:tab w:val="left" w:pos="5580"/>
        </w:tabs>
        <w:spacing w:line="480" w:lineRule="auto"/>
        <w:ind w:firstLineChars="1700" w:firstLine="3570"/>
        <w:jc w:val="right"/>
        <w:rPr>
          <w:rFonts w:hAnsi="宋体"/>
          <w:color w:val="000000" w:themeColor="text1"/>
          <w:u w:val="single"/>
        </w:rPr>
      </w:pPr>
      <w:r>
        <w:rPr>
          <w:rFonts w:hAnsi="宋体" w:cs="宋体" w:hint="eastAsia"/>
          <w:color w:val="000000" w:themeColor="text1"/>
        </w:rPr>
        <w:t>法定代表人或委托代理人：</w:t>
      </w:r>
      <w:r>
        <w:rPr>
          <w:rFonts w:hAnsi="宋体" w:cs="宋体" w:hint="eastAsia"/>
          <w:color w:val="000000" w:themeColor="text1"/>
          <w:u w:val="single"/>
        </w:rPr>
        <w:t xml:space="preserve"> </w:t>
      </w:r>
      <w:r>
        <w:rPr>
          <w:rFonts w:hAnsi="宋体" w:cs="宋体" w:hint="eastAsia"/>
          <w:color w:val="000000" w:themeColor="text1"/>
          <w:u w:val="single"/>
        </w:rPr>
        <w:t>（签字或盖章）</w:t>
      </w:r>
    </w:p>
    <w:p w:rsidR="000B5379" w:rsidRDefault="009600C4">
      <w:pPr>
        <w:pStyle w:val="ad"/>
        <w:tabs>
          <w:tab w:val="left" w:pos="5580"/>
        </w:tabs>
        <w:spacing w:line="480" w:lineRule="auto"/>
        <w:ind w:firstLineChars="1700" w:firstLine="3570"/>
        <w:jc w:val="right"/>
        <w:rPr>
          <w:rFonts w:hAnsi="宋体"/>
          <w:color w:val="000000" w:themeColor="text1"/>
        </w:rPr>
      </w:pPr>
      <w:r>
        <w:rPr>
          <w:rFonts w:hAnsi="宋体" w:hint="eastAsia"/>
          <w:color w:val="000000" w:themeColor="text1"/>
        </w:rPr>
        <w:t>日期：</w:t>
      </w:r>
      <w:r>
        <w:rPr>
          <w:rFonts w:hAnsi="宋体" w:hint="eastAsia"/>
          <w:color w:val="000000" w:themeColor="text1"/>
        </w:rPr>
        <w:t xml:space="preserve">       </w:t>
      </w:r>
      <w:r>
        <w:rPr>
          <w:rFonts w:hAnsi="宋体" w:hint="eastAsia"/>
          <w:color w:val="000000" w:themeColor="text1"/>
        </w:rPr>
        <w:t>年</w:t>
      </w:r>
      <w:r>
        <w:rPr>
          <w:rFonts w:hAnsi="宋体" w:hint="eastAsia"/>
          <w:color w:val="000000" w:themeColor="text1"/>
        </w:rPr>
        <w:t xml:space="preserve">      </w:t>
      </w:r>
      <w:r>
        <w:rPr>
          <w:rFonts w:hAnsi="宋体" w:hint="eastAsia"/>
          <w:color w:val="000000" w:themeColor="text1"/>
        </w:rPr>
        <w:t>月</w:t>
      </w:r>
      <w:r>
        <w:rPr>
          <w:rFonts w:hAnsi="宋体" w:hint="eastAsia"/>
          <w:color w:val="000000" w:themeColor="text1"/>
        </w:rPr>
        <w:t xml:space="preserve">      </w:t>
      </w:r>
      <w:r>
        <w:rPr>
          <w:rFonts w:hAnsi="宋体" w:hint="eastAsia"/>
          <w:color w:val="000000" w:themeColor="text1"/>
        </w:rPr>
        <w:t>日</w:t>
      </w:r>
    </w:p>
    <w:p w:rsidR="000B5379" w:rsidRDefault="000B5379">
      <w:pPr>
        <w:pStyle w:val="a9"/>
      </w:pPr>
    </w:p>
    <w:p w:rsidR="000B5379" w:rsidRDefault="009600C4">
      <w:pPr>
        <w:ind w:firstLine="562"/>
        <w:rPr>
          <w:rFonts w:cs="宋体"/>
          <w:color w:val="000000" w:themeColor="text1"/>
        </w:rPr>
      </w:pPr>
      <w:bookmarkStart w:id="67" w:name="_Toc54941350"/>
      <w:bookmarkStart w:id="68" w:name="_Toc476584438"/>
      <w:r>
        <w:rPr>
          <w:rFonts w:cs="宋体" w:hint="eastAsia"/>
          <w:color w:val="000000" w:themeColor="text1"/>
        </w:rPr>
        <w:br w:type="page"/>
      </w:r>
    </w:p>
    <w:p w:rsidR="000B5379" w:rsidRDefault="009600C4">
      <w:pPr>
        <w:keepNext/>
        <w:keepLines/>
        <w:shd w:val="clear" w:color="auto" w:fill="FFFFFF"/>
        <w:tabs>
          <w:tab w:val="left" w:pos="2730"/>
        </w:tabs>
        <w:wordWrap w:val="0"/>
        <w:spacing w:line="360" w:lineRule="exact"/>
        <w:jc w:val="center"/>
        <w:outlineLvl w:val="2"/>
        <w:rPr>
          <w:rFonts w:ascii="宋体" w:hAnsi="宋体"/>
          <w:b/>
          <w:color w:val="000000"/>
          <w:sz w:val="28"/>
          <w:shd w:val="clear" w:color="auto" w:fill="FFFFFF"/>
        </w:rPr>
      </w:pPr>
      <w:r>
        <w:rPr>
          <w:rFonts w:ascii="宋体" w:hAnsi="宋体" w:hint="eastAsia"/>
          <w:b/>
          <w:color w:val="000000"/>
          <w:sz w:val="28"/>
          <w:shd w:val="clear" w:color="auto" w:fill="FFFFFF"/>
        </w:rPr>
        <w:lastRenderedPageBreak/>
        <w:t>二、报价表</w:t>
      </w:r>
    </w:p>
    <w:p w:rsidR="000B5379" w:rsidRDefault="000B5379">
      <w:pPr>
        <w:autoSpaceDE w:val="0"/>
        <w:autoSpaceDN w:val="0"/>
        <w:adjustRightInd w:val="0"/>
        <w:ind w:firstLine="482"/>
        <w:jc w:val="left"/>
        <w:rPr>
          <w:rFonts w:ascii="宋体"/>
          <w:kern w:val="0"/>
          <w:sz w:val="24"/>
        </w:rPr>
      </w:pPr>
    </w:p>
    <w:p w:rsidR="000B5379" w:rsidRDefault="009600C4">
      <w:pPr>
        <w:spacing w:line="360" w:lineRule="auto"/>
        <w:ind w:firstLine="562"/>
        <w:rPr>
          <w:sz w:val="24"/>
          <w:szCs w:val="24"/>
        </w:rPr>
      </w:pPr>
      <w:r>
        <w:rPr>
          <w:rFonts w:ascii="宋体" w:hAnsi="宋体" w:hint="eastAsia"/>
          <w:szCs w:val="21"/>
        </w:rPr>
        <w:t>项目名称：</w:t>
      </w:r>
    </w:p>
    <w:p w:rsidR="000B5379" w:rsidRDefault="009600C4">
      <w:pPr>
        <w:spacing w:line="360" w:lineRule="auto"/>
        <w:ind w:firstLine="562"/>
        <w:rPr>
          <w:rFonts w:eastAsia="仿宋"/>
          <w:kern w:val="0"/>
          <w:sz w:val="24"/>
          <w:szCs w:val="24"/>
          <w:lang w:val="zh-CN"/>
        </w:rPr>
      </w:pPr>
      <w:r>
        <w:rPr>
          <w:rFonts w:ascii="宋体" w:hAnsi="宋体" w:hint="eastAsia"/>
          <w:szCs w:val="21"/>
        </w:rPr>
        <w:t>项目编号：</w:t>
      </w:r>
    </w:p>
    <w:tbl>
      <w:tblPr>
        <w:tblpPr w:leftFromText="180" w:rightFromText="180" w:vertAnchor="text" w:horzAnchor="page" w:tblpXSpec="center" w:tblpY="219"/>
        <w:tblOverlap w:val="neve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7"/>
        <w:gridCol w:w="3409"/>
        <w:gridCol w:w="846"/>
        <w:gridCol w:w="1036"/>
        <w:gridCol w:w="2584"/>
      </w:tblGrid>
      <w:tr w:rsidR="000B5379">
        <w:trPr>
          <w:trHeight w:val="567"/>
          <w:jc w:val="center"/>
        </w:trPr>
        <w:tc>
          <w:tcPr>
            <w:tcW w:w="727" w:type="dxa"/>
            <w:vAlign w:val="center"/>
          </w:tcPr>
          <w:p w:rsidR="000B5379" w:rsidRDefault="009600C4">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序号</w:t>
            </w:r>
          </w:p>
        </w:tc>
        <w:tc>
          <w:tcPr>
            <w:tcW w:w="3409" w:type="dxa"/>
            <w:vAlign w:val="center"/>
          </w:tcPr>
          <w:p w:rsidR="000B5379" w:rsidRDefault="009600C4">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名称</w:t>
            </w:r>
          </w:p>
        </w:tc>
        <w:tc>
          <w:tcPr>
            <w:tcW w:w="846" w:type="dxa"/>
            <w:vAlign w:val="center"/>
          </w:tcPr>
          <w:p w:rsidR="000B5379" w:rsidRDefault="009600C4">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szCs w:val="21"/>
              </w:rPr>
              <w:t>单位</w:t>
            </w:r>
          </w:p>
        </w:tc>
        <w:tc>
          <w:tcPr>
            <w:tcW w:w="1036" w:type="dxa"/>
            <w:vAlign w:val="center"/>
          </w:tcPr>
          <w:p w:rsidR="000B5379" w:rsidRDefault="009600C4">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数量</w:t>
            </w:r>
          </w:p>
        </w:tc>
        <w:tc>
          <w:tcPr>
            <w:tcW w:w="2584" w:type="dxa"/>
            <w:vAlign w:val="center"/>
          </w:tcPr>
          <w:p w:rsidR="000B5379" w:rsidRDefault="009600C4">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报价</w:t>
            </w:r>
          </w:p>
        </w:tc>
      </w:tr>
      <w:tr w:rsidR="000B5379">
        <w:trPr>
          <w:trHeight w:val="567"/>
          <w:jc w:val="center"/>
        </w:trPr>
        <w:tc>
          <w:tcPr>
            <w:tcW w:w="727" w:type="dxa"/>
            <w:vAlign w:val="center"/>
          </w:tcPr>
          <w:p w:rsidR="000B5379" w:rsidRDefault="009600C4">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1</w:t>
            </w:r>
          </w:p>
        </w:tc>
        <w:tc>
          <w:tcPr>
            <w:tcW w:w="3409" w:type="dxa"/>
            <w:vAlign w:val="center"/>
          </w:tcPr>
          <w:p w:rsidR="000B5379" w:rsidRDefault="009600C4">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themeColor="text1"/>
                <w:szCs w:val="21"/>
              </w:rPr>
              <w:t>社会稳定风险分析</w:t>
            </w:r>
          </w:p>
        </w:tc>
        <w:tc>
          <w:tcPr>
            <w:tcW w:w="846" w:type="dxa"/>
            <w:vAlign w:val="center"/>
          </w:tcPr>
          <w:p w:rsidR="000B5379" w:rsidRDefault="009600C4">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1</w:t>
            </w:r>
          </w:p>
        </w:tc>
        <w:tc>
          <w:tcPr>
            <w:tcW w:w="1036" w:type="dxa"/>
            <w:vAlign w:val="center"/>
          </w:tcPr>
          <w:p w:rsidR="000B5379" w:rsidRDefault="009600C4">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项</w:t>
            </w:r>
          </w:p>
        </w:tc>
        <w:tc>
          <w:tcPr>
            <w:tcW w:w="2584" w:type="dxa"/>
            <w:vAlign w:val="center"/>
          </w:tcPr>
          <w:p w:rsidR="000B5379" w:rsidRDefault="000B5379">
            <w:pPr>
              <w:spacing w:line="360" w:lineRule="auto"/>
              <w:jc w:val="center"/>
              <w:rPr>
                <w:rFonts w:asciiTheme="majorEastAsia" w:eastAsiaTheme="majorEastAsia" w:hAnsiTheme="majorEastAsia" w:cstheme="majorEastAsia"/>
                <w:szCs w:val="21"/>
              </w:rPr>
            </w:pPr>
          </w:p>
        </w:tc>
      </w:tr>
      <w:tr w:rsidR="000B5379">
        <w:trPr>
          <w:trHeight w:val="567"/>
          <w:jc w:val="center"/>
        </w:trPr>
        <w:tc>
          <w:tcPr>
            <w:tcW w:w="727" w:type="dxa"/>
            <w:vAlign w:val="center"/>
          </w:tcPr>
          <w:p w:rsidR="000B5379" w:rsidRDefault="009600C4">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2</w:t>
            </w:r>
          </w:p>
        </w:tc>
        <w:tc>
          <w:tcPr>
            <w:tcW w:w="3409" w:type="dxa"/>
            <w:vAlign w:val="center"/>
          </w:tcPr>
          <w:p w:rsidR="000B5379" w:rsidRDefault="009600C4">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themeColor="text1"/>
                <w:szCs w:val="21"/>
              </w:rPr>
              <w:t>环境影响评价</w:t>
            </w:r>
          </w:p>
        </w:tc>
        <w:tc>
          <w:tcPr>
            <w:tcW w:w="846" w:type="dxa"/>
            <w:vAlign w:val="center"/>
          </w:tcPr>
          <w:p w:rsidR="000B5379" w:rsidRDefault="009600C4">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1</w:t>
            </w:r>
          </w:p>
        </w:tc>
        <w:tc>
          <w:tcPr>
            <w:tcW w:w="1036" w:type="dxa"/>
            <w:vAlign w:val="center"/>
          </w:tcPr>
          <w:p w:rsidR="000B5379" w:rsidRDefault="009600C4">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项</w:t>
            </w:r>
          </w:p>
        </w:tc>
        <w:tc>
          <w:tcPr>
            <w:tcW w:w="2584" w:type="dxa"/>
            <w:vAlign w:val="center"/>
          </w:tcPr>
          <w:p w:rsidR="000B5379" w:rsidRDefault="000B5379">
            <w:pPr>
              <w:spacing w:line="360" w:lineRule="auto"/>
              <w:jc w:val="center"/>
              <w:rPr>
                <w:rFonts w:asciiTheme="majorEastAsia" w:eastAsiaTheme="majorEastAsia" w:hAnsiTheme="majorEastAsia" w:cstheme="majorEastAsia"/>
                <w:szCs w:val="21"/>
              </w:rPr>
            </w:pPr>
          </w:p>
        </w:tc>
      </w:tr>
      <w:tr w:rsidR="000B5379">
        <w:trPr>
          <w:trHeight w:val="567"/>
          <w:jc w:val="center"/>
        </w:trPr>
        <w:tc>
          <w:tcPr>
            <w:tcW w:w="727" w:type="dxa"/>
            <w:vAlign w:val="center"/>
          </w:tcPr>
          <w:p w:rsidR="000B5379" w:rsidRDefault="009600C4">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3</w:t>
            </w:r>
          </w:p>
        </w:tc>
        <w:tc>
          <w:tcPr>
            <w:tcW w:w="3409" w:type="dxa"/>
            <w:vAlign w:val="center"/>
          </w:tcPr>
          <w:p w:rsidR="000B5379" w:rsidRDefault="009600C4">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themeColor="text1"/>
                <w:szCs w:val="21"/>
              </w:rPr>
              <w:t>水文分析</w:t>
            </w:r>
          </w:p>
        </w:tc>
        <w:tc>
          <w:tcPr>
            <w:tcW w:w="846" w:type="dxa"/>
            <w:vAlign w:val="center"/>
          </w:tcPr>
          <w:p w:rsidR="000B5379" w:rsidRDefault="009600C4">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1</w:t>
            </w:r>
          </w:p>
        </w:tc>
        <w:tc>
          <w:tcPr>
            <w:tcW w:w="1036" w:type="dxa"/>
            <w:vAlign w:val="center"/>
          </w:tcPr>
          <w:p w:rsidR="000B5379" w:rsidRDefault="009600C4">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项</w:t>
            </w:r>
          </w:p>
        </w:tc>
        <w:tc>
          <w:tcPr>
            <w:tcW w:w="2584" w:type="dxa"/>
            <w:vAlign w:val="center"/>
          </w:tcPr>
          <w:p w:rsidR="000B5379" w:rsidRDefault="000B5379">
            <w:pPr>
              <w:spacing w:line="360" w:lineRule="auto"/>
              <w:jc w:val="center"/>
              <w:rPr>
                <w:rFonts w:asciiTheme="majorEastAsia" w:eastAsiaTheme="majorEastAsia" w:hAnsiTheme="majorEastAsia" w:cstheme="majorEastAsia"/>
                <w:szCs w:val="21"/>
              </w:rPr>
            </w:pPr>
          </w:p>
        </w:tc>
      </w:tr>
      <w:tr w:rsidR="000B5379">
        <w:trPr>
          <w:trHeight w:val="567"/>
          <w:jc w:val="center"/>
        </w:trPr>
        <w:tc>
          <w:tcPr>
            <w:tcW w:w="727" w:type="dxa"/>
            <w:vAlign w:val="center"/>
          </w:tcPr>
          <w:p w:rsidR="000B5379" w:rsidRDefault="009600C4">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4</w:t>
            </w:r>
          </w:p>
        </w:tc>
        <w:tc>
          <w:tcPr>
            <w:tcW w:w="3409" w:type="dxa"/>
            <w:vAlign w:val="center"/>
          </w:tcPr>
          <w:p w:rsidR="000B5379" w:rsidRDefault="009600C4">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水土保持方案编制</w:t>
            </w:r>
          </w:p>
        </w:tc>
        <w:tc>
          <w:tcPr>
            <w:tcW w:w="846" w:type="dxa"/>
            <w:shd w:val="clear" w:color="auto" w:fill="auto"/>
            <w:vAlign w:val="center"/>
          </w:tcPr>
          <w:p w:rsidR="000B5379" w:rsidRDefault="009600C4">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1</w:t>
            </w:r>
          </w:p>
        </w:tc>
        <w:tc>
          <w:tcPr>
            <w:tcW w:w="1036" w:type="dxa"/>
            <w:shd w:val="clear" w:color="auto" w:fill="auto"/>
            <w:vAlign w:val="center"/>
          </w:tcPr>
          <w:p w:rsidR="000B5379" w:rsidRDefault="009600C4">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项</w:t>
            </w:r>
          </w:p>
        </w:tc>
        <w:tc>
          <w:tcPr>
            <w:tcW w:w="2584" w:type="dxa"/>
            <w:vAlign w:val="center"/>
          </w:tcPr>
          <w:p w:rsidR="000B5379" w:rsidRDefault="000B5379">
            <w:pPr>
              <w:spacing w:line="360" w:lineRule="auto"/>
              <w:jc w:val="center"/>
              <w:rPr>
                <w:rFonts w:asciiTheme="majorEastAsia" w:eastAsiaTheme="majorEastAsia" w:hAnsiTheme="majorEastAsia" w:cstheme="majorEastAsia"/>
                <w:szCs w:val="21"/>
              </w:rPr>
            </w:pPr>
          </w:p>
        </w:tc>
      </w:tr>
      <w:tr w:rsidR="000B5379">
        <w:trPr>
          <w:trHeight w:val="567"/>
          <w:jc w:val="center"/>
        </w:trPr>
        <w:tc>
          <w:tcPr>
            <w:tcW w:w="727" w:type="dxa"/>
            <w:vAlign w:val="center"/>
          </w:tcPr>
          <w:p w:rsidR="000B5379" w:rsidRDefault="009600C4">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5</w:t>
            </w:r>
          </w:p>
        </w:tc>
        <w:tc>
          <w:tcPr>
            <w:tcW w:w="3409" w:type="dxa"/>
            <w:vAlign w:val="center"/>
          </w:tcPr>
          <w:p w:rsidR="000B5379" w:rsidRDefault="009600C4">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themeColor="text1"/>
                <w:szCs w:val="21"/>
              </w:rPr>
              <w:t>防洪影响评价</w:t>
            </w:r>
          </w:p>
        </w:tc>
        <w:tc>
          <w:tcPr>
            <w:tcW w:w="846" w:type="dxa"/>
            <w:vAlign w:val="center"/>
          </w:tcPr>
          <w:p w:rsidR="000B5379" w:rsidRDefault="009600C4">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1</w:t>
            </w:r>
          </w:p>
        </w:tc>
        <w:tc>
          <w:tcPr>
            <w:tcW w:w="1036" w:type="dxa"/>
            <w:vAlign w:val="center"/>
          </w:tcPr>
          <w:p w:rsidR="000B5379" w:rsidRDefault="009600C4">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项</w:t>
            </w:r>
          </w:p>
        </w:tc>
        <w:tc>
          <w:tcPr>
            <w:tcW w:w="2584" w:type="dxa"/>
            <w:vAlign w:val="center"/>
          </w:tcPr>
          <w:p w:rsidR="000B5379" w:rsidRDefault="000B5379">
            <w:pPr>
              <w:spacing w:line="360" w:lineRule="auto"/>
              <w:jc w:val="center"/>
              <w:rPr>
                <w:rFonts w:asciiTheme="majorEastAsia" w:eastAsiaTheme="majorEastAsia" w:hAnsiTheme="majorEastAsia" w:cstheme="majorEastAsia"/>
                <w:szCs w:val="21"/>
              </w:rPr>
            </w:pPr>
          </w:p>
        </w:tc>
      </w:tr>
      <w:tr w:rsidR="000B5379">
        <w:trPr>
          <w:trHeight w:val="567"/>
          <w:jc w:val="center"/>
        </w:trPr>
        <w:tc>
          <w:tcPr>
            <w:tcW w:w="727" w:type="dxa"/>
            <w:vAlign w:val="center"/>
          </w:tcPr>
          <w:p w:rsidR="000B5379" w:rsidRDefault="000B5379">
            <w:pPr>
              <w:spacing w:line="360" w:lineRule="auto"/>
              <w:jc w:val="center"/>
              <w:rPr>
                <w:rFonts w:asciiTheme="majorEastAsia" w:eastAsiaTheme="majorEastAsia" w:hAnsiTheme="majorEastAsia" w:cstheme="majorEastAsia"/>
                <w:color w:val="000000" w:themeColor="text1"/>
                <w:szCs w:val="21"/>
              </w:rPr>
            </w:pPr>
          </w:p>
        </w:tc>
        <w:tc>
          <w:tcPr>
            <w:tcW w:w="3409" w:type="dxa"/>
            <w:vAlign w:val="center"/>
          </w:tcPr>
          <w:p w:rsidR="000B5379" w:rsidRDefault="000B5379">
            <w:pPr>
              <w:spacing w:line="360" w:lineRule="auto"/>
              <w:jc w:val="center"/>
              <w:rPr>
                <w:rFonts w:asciiTheme="majorEastAsia" w:eastAsiaTheme="majorEastAsia" w:hAnsiTheme="majorEastAsia" w:cstheme="majorEastAsia"/>
                <w:color w:val="000000" w:themeColor="text1"/>
                <w:szCs w:val="21"/>
              </w:rPr>
            </w:pPr>
          </w:p>
        </w:tc>
        <w:tc>
          <w:tcPr>
            <w:tcW w:w="846" w:type="dxa"/>
            <w:vAlign w:val="center"/>
          </w:tcPr>
          <w:p w:rsidR="000B5379" w:rsidRDefault="000B5379">
            <w:pPr>
              <w:spacing w:line="360" w:lineRule="auto"/>
              <w:jc w:val="center"/>
              <w:rPr>
                <w:rFonts w:asciiTheme="majorEastAsia" w:eastAsiaTheme="majorEastAsia" w:hAnsiTheme="majorEastAsia" w:cstheme="majorEastAsia"/>
                <w:color w:val="000000" w:themeColor="text1"/>
                <w:szCs w:val="21"/>
              </w:rPr>
            </w:pPr>
          </w:p>
        </w:tc>
        <w:tc>
          <w:tcPr>
            <w:tcW w:w="1036" w:type="dxa"/>
            <w:vAlign w:val="center"/>
          </w:tcPr>
          <w:p w:rsidR="000B5379" w:rsidRDefault="000B5379">
            <w:pPr>
              <w:spacing w:line="360" w:lineRule="auto"/>
              <w:jc w:val="center"/>
              <w:rPr>
                <w:rFonts w:asciiTheme="majorEastAsia" w:eastAsiaTheme="majorEastAsia" w:hAnsiTheme="majorEastAsia" w:cstheme="majorEastAsia"/>
                <w:color w:val="000000" w:themeColor="text1"/>
                <w:szCs w:val="21"/>
              </w:rPr>
            </w:pPr>
          </w:p>
        </w:tc>
        <w:tc>
          <w:tcPr>
            <w:tcW w:w="2584" w:type="dxa"/>
            <w:vAlign w:val="center"/>
          </w:tcPr>
          <w:p w:rsidR="000B5379" w:rsidRDefault="000B5379">
            <w:pPr>
              <w:spacing w:line="360" w:lineRule="auto"/>
              <w:jc w:val="center"/>
              <w:rPr>
                <w:rFonts w:asciiTheme="majorEastAsia" w:eastAsiaTheme="majorEastAsia" w:hAnsiTheme="majorEastAsia" w:cstheme="majorEastAsia"/>
                <w:color w:val="000000" w:themeColor="text1"/>
                <w:szCs w:val="21"/>
              </w:rPr>
            </w:pPr>
          </w:p>
        </w:tc>
      </w:tr>
      <w:tr w:rsidR="000B5379">
        <w:trPr>
          <w:trHeight w:val="567"/>
          <w:jc w:val="center"/>
        </w:trPr>
        <w:tc>
          <w:tcPr>
            <w:tcW w:w="727" w:type="dxa"/>
            <w:vAlign w:val="center"/>
          </w:tcPr>
          <w:p w:rsidR="000B5379" w:rsidRDefault="000B5379">
            <w:pPr>
              <w:pStyle w:val="a9"/>
              <w:jc w:val="center"/>
              <w:rPr>
                <w:rFonts w:cstheme="majorEastAsia"/>
              </w:rPr>
            </w:pPr>
          </w:p>
        </w:tc>
        <w:tc>
          <w:tcPr>
            <w:tcW w:w="3409" w:type="dxa"/>
            <w:vAlign w:val="center"/>
          </w:tcPr>
          <w:p w:rsidR="000B5379" w:rsidRDefault="009600C4">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合计</w:t>
            </w:r>
          </w:p>
        </w:tc>
        <w:tc>
          <w:tcPr>
            <w:tcW w:w="846" w:type="dxa"/>
            <w:vAlign w:val="center"/>
          </w:tcPr>
          <w:p w:rsidR="000B5379" w:rsidRDefault="000B5379">
            <w:pPr>
              <w:spacing w:line="360" w:lineRule="auto"/>
              <w:ind w:firstLineChars="200" w:firstLine="420"/>
              <w:jc w:val="center"/>
              <w:rPr>
                <w:rFonts w:asciiTheme="majorEastAsia" w:eastAsiaTheme="majorEastAsia" w:hAnsiTheme="majorEastAsia" w:cstheme="majorEastAsia"/>
                <w:color w:val="000000" w:themeColor="text1"/>
                <w:szCs w:val="21"/>
              </w:rPr>
            </w:pPr>
          </w:p>
        </w:tc>
        <w:tc>
          <w:tcPr>
            <w:tcW w:w="1036" w:type="dxa"/>
            <w:vAlign w:val="center"/>
          </w:tcPr>
          <w:p w:rsidR="000B5379" w:rsidRDefault="000B5379">
            <w:pPr>
              <w:spacing w:line="360" w:lineRule="auto"/>
              <w:jc w:val="center"/>
              <w:rPr>
                <w:rFonts w:asciiTheme="majorEastAsia" w:eastAsiaTheme="majorEastAsia" w:hAnsiTheme="majorEastAsia" w:cstheme="majorEastAsia"/>
                <w:color w:val="000000" w:themeColor="text1"/>
                <w:szCs w:val="21"/>
              </w:rPr>
            </w:pPr>
          </w:p>
        </w:tc>
        <w:tc>
          <w:tcPr>
            <w:tcW w:w="2584" w:type="dxa"/>
            <w:vAlign w:val="center"/>
          </w:tcPr>
          <w:p w:rsidR="000B5379" w:rsidRDefault="000B5379">
            <w:pPr>
              <w:spacing w:line="360" w:lineRule="auto"/>
              <w:jc w:val="center"/>
              <w:rPr>
                <w:rFonts w:asciiTheme="majorEastAsia" w:eastAsiaTheme="majorEastAsia" w:hAnsiTheme="majorEastAsia" w:cstheme="majorEastAsia"/>
                <w:szCs w:val="21"/>
              </w:rPr>
            </w:pPr>
          </w:p>
        </w:tc>
      </w:tr>
    </w:tbl>
    <w:p w:rsidR="000B5379" w:rsidRDefault="000B5379">
      <w:pPr>
        <w:spacing w:line="360" w:lineRule="auto"/>
        <w:ind w:firstLine="480"/>
        <w:rPr>
          <w:rFonts w:ascii="宋体" w:hAnsi="宋体" w:cs="宋体"/>
          <w:b/>
          <w:color w:val="000000" w:themeColor="text1"/>
          <w:sz w:val="28"/>
          <w:szCs w:val="28"/>
        </w:rPr>
      </w:pPr>
    </w:p>
    <w:p w:rsidR="000B5379" w:rsidRDefault="000B5379">
      <w:pPr>
        <w:spacing w:line="360" w:lineRule="auto"/>
        <w:ind w:firstLine="480"/>
        <w:rPr>
          <w:rFonts w:ascii="宋体" w:hAnsi="宋体" w:cs="宋体"/>
          <w:b/>
          <w:color w:val="000000" w:themeColor="text1"/>
          <w:sz w:val="28"/>
          <w:szCs w:val="28"/>
        </w:rPr>
      </w:pPr>
    </w:p>
    <w:p w:rsidR="000B5379" w:rsidRDefault="009600C4">
      <w:pPr>
        <w:spacing w:line="400" w:lineRule="exact"/>
        <w:ind w:firstLine="482"/>
        <w:rPr>
          <w:rFonts w:hAnsi="宋体"/>
          <w:sz w:val="24"/>
          <w:szCs w:val="24"/>
        </w:rPr>
      </w:pPr>
      <w:r>
        <w:rPr>
          <w:rFonts w:hAnsi="宋体" w:hint="eastAsia"/>
          <w:sz w:val="24"/>
          <w:szCs w:val="24"/>
        </w:rPr>
        <w:t>注：</w:t>
      </w:r>
      <w:r>
        <w:rPr>
          <w:rFonts w:hAnsi="宋体"/>
          <w:sz w:val="24"/>
          <w:szCs w:val="24"/>
        </w:rPr>
        <w:t>1</w:t>
      </w:r>
      <w:r>
        <w:rPr>
          <w:rFonts w:hAnsi="宋体" w:hint="eastAsia"/>
          <w:sz w:val="24"/>
          <w:szCs w:val="24"/>
        </w:rPr>
        <w:t>、参选人报价合计不得高于比选最高投标限价。</w:t>
      </w:r>
    </w:p>
    <w:p w:rsidR="000B5379" w:rsidRDefault="009600C4">
      <w:pPr>
        <w:pStyle w:val="a9"/>
      </w:pPr>
      <w:r>
        <w:rPr>
          <w:rFonts w:ascii="Times New Roman" w:eastAsia="宋体" w:hAnsi="宋体" w:hint="eastAsia"/>
          <w:color w:val="auto"/>
          <w:sz w:val="24"/>
          <w:szCs w:val="24"/>
        </w:rPr>
        <w:t xml:space="preserve"> 2</w:t>
      </w:r>
      <w:r>
        <w:rPr>
          <w:rFonts w:ascii="Times New Roman" w:eastAsia="宋体" w:hAnsi="宋体" w:hint="eastAsia"/>
          <w:color w:val="auto"/>
          <w:sz w:val="24"/>
          <w:szCs w:val="24"/>
        </w:rPr>
        <w:t>、每个专题单独计算费用，请参选人谨慎报价。</w:t>
      </w:r>
    </w:p>
    <w:p w:rsidR="000B5379" w:rsidRDefault="009600C4">
      <w:pPr>
        <w:spacing w:line="360" w:lineRule="auto"/>
        <w:ind w:firstLine="480"/>
        <w:rPr>
          <w:rFonts w:ascii="宋体"/>
          <w:b/>
          <w:sz w:val="24"/>
          <w:szCs w:val="24"/>
        </w:rPr>
      </w:pPr>
      <w:r>
        <w:rPr>
          <w:rFonts w:ascii="宋体" w:hAnsi="宋体" w:hint="eastAsia"/>
          <w:b/>
          <w:sz w:val="24"/>
          <w:szCs w:val="24"/>
        </w:rPr>
        <w:t>（此表须法定代表人签字或盖章，并加盖供应商公章）</w:t>
      </w:r>
    </w:p>
    <w:p w:rsidR="000B5379" w:rsidRDefault="000B5379">
      <w:pPr>
        <w:spacing w:line="360" w:lineRule="auto"/>
        <w:ind w:firstLineChars="1650" w:firstLine="3465"/>
        <w:rPr>
          <w:rFonts w:ascii="宋体"/>
          <w:szCs w:val="21"/>
        </w:rPr>
      </w:pPr>
    </w:p>
    <w:p w:rsidR="000B5379" w:rsidRDefault="009600C4">
      <w:pPr>
        <w:wordWrap w:val="0"/>
        <w:spacing w:line="360" w:lineRule="auto"/>
        <w:ind w:firstLineChars="1650" w:firstLine="3465"/>
        <w:jc w:val="right"/>
        <w:rPr>
          <w:rFonts w:ascii="宋体"/>
          <w:szCs w:val="21"/>
        </w:rPr>
      </w:pPr>
      <w:r>
        <w:rPr>
          <w:rFonts w:ascii="宋体" w:hAnsi="宋体" w:hint="eastAsia"/>
          <w:szCs w:val="21"/>
        </w:rPr>
        <w:t>参选人：（盖章）</w:t>
      </w:r>
    </w:p>
    <w:p w:rsidR="000B5379" w:rsidRDefault="000B5379" w:rsidP="00504E58">
      <w:pPr>
        <w:spacing w:line="360" w:lineRule="auto"/>
        <w:ind w:firstLineChars="1696" w:firstLine="3562"/>
        <w:jc w:val="right"/>
        <w:rPr>
          <w:rFonts w:ascii="宋体"/>
          <w:szCs w:val="21"/>
        </w:rPr>
      </w:pPr>
    </w:p>
    <w:p w:rsidR="000B5379" w:rsidRDefault="009600C4">
      <w:pPr>
        <w:wordWrap w:val="0"/>
        <w:spacing w:line="360" w:lineRule="auto"/>
        <w:ind w:firstLineChars="1650" w:firstLine="3465"/>
        <w:jc w:val="right"/>
        <w:rPr>
          <w:rFonts w:ascii="宋体"/>
          <w:szCs w:val="21"/>
        </w:rPr>
      </w:pPr>
      <w:r>
        <w:rPr>
          <w:rFonts w:hAnsi="宋体" w:cs="宋体" w:hint="eastAsia"/>
          <w:color w:val="000000" w:themeColor="text1"/>
        </w:rPr>
        <w:t>法定代表人或委托代理人</w:t>
      </w:r>
      <w:r>
        <w:rPr>
          <w:rFonts w:ascii="宋体" w:hAnsi="宋体" w:hint="eastAsia"/>
          <w:szCs w:val="21"/>
        </w:rPr>
        <w:t>：（签字或签章）</w:t>
      </w:r>
    </w:p>
    <w:p w:rsidR="000B5379" w:rsidRDefault="000B5379">
      <w:pPr>
        <w:wordWrap w:val="0"/>
        <w:spacing w:line="360" w:lineRule="auto"/>
        <w:ind w:firstLineChars="1700" w:firstLine="3570"/>
        <w:jc w:val="right"/>
        <w:rPr>
          <w:rFonts w:ascii="宋体"/>
          <w:szCs w:val="21"/>
        </w:rPr>
      </w:pPr>
    </w:p>
    <w:p w:rsidR="000B5379" w:rsidRDefault="009600C4">
      <w:pPr>
        <w:spacing w:line="360" w:lineRule="auto"/>
        <w:ind w:firstLineChars="1700" w:firstLine="3570"/>
        <w:jc w:val="right"/>
        <w:rPr>
          <w:rFonts w:ascii="宋体"/>
          <w:szCs w:val="21"/>
        </w:rPr>
      </w:pPr>
      <w:r>
        <w:rPr>
          <w:rFonts w:hint="eastAsia"/>
          <w:szCs w:val="21"/>
        </w:rPr>
        <w:t>日期：年月日</w:t>
      </w:r>
    </w:p>
    <w:p w:rsidR="000B5379" w:rsidRDefault="000B5379">
      <w:pPr>
        <w:pStyle w:val="Default"/>
        <w:rPr>
          <w:color w:val="000000" w:themeColor="text1"/>
        </w:rPr>
      </w:pPr>
    </w:p>
    <w:p w:rsidR="000B5379" w:rsidRDefault="000B5379">
      <w:pPr>
        <w:pStyle w:val="Default"/>
        <w:rPr>
          <w:color w:val="000000" w:themeColor="text1"/>
        </w:rPr>
      </w:pPr>
    </w:p>
    <w:p w:rsidR="000B5379" w:rsidRDefault="000B5379">
      <w:pPr>
        <w:pStyle w:val="Default"/>
        <w:rPr>
          <w:color w:val="000000" w:themeColor="text1"/>
        </w:rPr>
      </w:pPr>
    </w:p>
    <w:p w:rsidR="000B5379" w:rsidRDefault="000B5379">
      <w:pPr>
        <w:ind w:firstLine="562"/>
        <w:rPr>
          <w:rFonts w:cs="宋体"/>
          <w:color w:val="000000" w:themeColor="text1"/>
        </w:rPr>
      </w:pPr>
    </w:p>
    <w:p w:rsidR="000B5379" w:rsidRDefault="000B5379">
      <w:pPr>
        <w:pStyle w:val="a9"/>
      </w:pPr>
    </w:p>
    <w:p w:rsidR="000B5379" w:rsidRDefault="000B5379">
      <w:pPr>
        <w:pStyle w:val="a9"/>
      </w:pPr>
    </w:p>
    <w:p w:rsidR="000B5379" w:rsidRDefault="000B5379">
      <w:pPr>
        <w:pStyle w:val="Default"/>
      </w:pPr>
    </w:p>
    <w:bookmarkEnd w:id="67"/>
    <w:bookmarkEnd w:id="68"/>
    <w:p w:rsidR="000B5379" w:rsidRDefault="009600C4">
      <w:pPr>
        <w:keepNext/>
        <w:keepLines/>
        <w:shd w:val="clear" w:color="auto" w:fill="FFFFFF"/>
        <w:tabs>
          <w:tab w:val="left" w:pos="2730"/>
        </w:tabs>
        <w:wordWrap w:val="0"/>
        <w:spacing w:line="360" w:lineRule="exact"/>
        <w:jc w:val="center"/>
        <w:outlineLvl w:val="2"/>
        <w:rPr>
          <w:rFonts w:ascii="宋体" w:hAnsi="宋体"/>
          <w:b/>
          <w:color w:val="000000"/>
          <w:sz w:val="28"/>
          <w:shd w:val="clear" w:color="auto" w:fill="FFFFFF"/>
        </w:rPr>
      </w:pPr>
      <w:r>
        <w:rPr>
          <w:rFonts w:ascii="宋体" w:hAnsi="宋体" w:hint="eastAsia"/>
          <w:b/>
          <w:color w:val="000000"/>
          <w:sz w:val="28"/>
          <w:shd w:val="clear" w:color="auto" w:fill="FFFFFF"/>
        </w:rPr>
        <w:lastRenderedPageBreak/>
        <w:t>三、诚信投标承诺书</w:t>
      </w:r>
    </w:p>
    <w:p w:rsidR="000B5379" w:rsidRDefault="000B5379">
      <w:pPr>
        <w:rPr>
          <w:rFonts w:ascii="仿宋" w:eastAsia="仿宋" w:hAnsi="仿宋" w:cs="仿宋"/>
          <w:b/>
          <w:bCs/>
          <w:color w:val="000000"/>
          <w:sz w:val="24"/>
          <w:szCs w:val="24"/>
        </w:rPr>
      </w:pPr>
    </w:p>
    <w:p w:rsidR="000B5379" w:rsidRDefault="009600C4">
      <w:pPr>
        <w:spacing w:line="440" w:lineRule="exact"/>
        <w:ind w:firstLineChars="200" w:firstLine="482"/>
        <w:rPr>
          <w:rFonts w:ascii="仿宋" w:eastAsia="仿宋" w:hAnsi="仿宋" w:cs="仿宋"/>
          <w:b/>
          <w:bCs/>
          <w:color w:val="000000"/>
          <w:sz w:val="24"/>
          <w:szCs w:val="24"/>
        </w:rPr>
      </w:pPr>
      <w:r>
        <w:rPr>
          <w:rFonts w:ascii="仿宋" w:eastAsia="仿宋" w:hAnsi="仿宋" w:cs="仿宋" w:hint="eastAsia"/>
          <w:b/>
          <w:bCs/>
          <w:color w:val="000000"/>
          <w:sz w:val="24"/>
          <w:szCs w:val="24"/>
        </w:rPr>
        <w:t>本人以企业法定代表人（或个体工商户经营者）的身份郑重承诺：</w:t>
      </w:r>
    </w:p>
    <w:p w:rsidR="000B5379" w:rsidRDefault="009600C4">
      <w:pPr>
        <w:spacing w:line="440" w:lineRule="exact"/>
        <w:ind w:firstLineChars="200" w:firstLine="482"/>
        <w:rPr>
          <w:rFonts w:ascii="仿宋" w:eastAsia="仿宋" w:hAnsi="仿宋" w:cs="仿宋"/>
          <w:b/>
          <w:bCs/>
          <w:color w:val="000000"/>
          <w:sz w:val="24"/>
          <w:szCs w:val="24"/>
        </w:rPr>
      </w:pPr>
      <w:r>
        <w:rPr>
          <w:rFonts w:ascii="仿宋" w:eastAsia="仿宋" w:hAnsi="仿宋" w:cs="仿宋" w:hint="eastAsia"/>
          <w:b/>
          <w:bCs/>
          <w:color w:val="000000"/>
          <w:sz w:val="24"/>
          <w:szCs w:val="24"/>
        </w:rPr>
        <w:t>一、将遵循公开、公正和诚实信用的原则自愿参加项目的比选招标；</w:t>
      </w:r>
    </w:p>
    <w:p w:rsidR="000B5379" w:rsidRDefault="009600C4">
      <w:pPr>
        <w:spacing w:line="440" w:lineRule="exact"/>
        <w:ind w:firstLineChars="200" w:firstLine="482"/>
        <w:rPr>
          <w:rFonts w:ascii="仿宋" w:eastAsia="仿宋" w:hAnsi="仿宋" w:cs="仿宋"/>
          <w:b/>
          <w:bCs/>
          <w:color w:val="000000"/>
          <w:sz w:val="24"/>
          <w:szCs w:val="24"/>
        </w:rPr>
      </w:pPr>
      <w:r>
        <w:rPr>
          <w:rFonts w:ascii="仿宋" w:eastAsia="仿宋" w:hAnsi="仿宋" w:cs="仿宋" w:hint="eastAsia"/>
          <w:b/>
          <w:bCs/>
          <w:color w:val="000000"/>
          <w:sz w:val="24"/>
          <w:szCs w:val="24"/>
        </w:rPr>
        <w:t>二、所提供的一切材料都是真实、有效、合法的；</w:t>
      </w:r>
      <w:r>
        <w:rPr>
          <w:rFonts w:ascii="仿宋" w:eastAsia="仿宋" w:hAnsi="仿宋" w:cs="仿宋" w:hint="eastAsia"/>
          <w:b/>
          <w:bCs/>
          <w:color w:val="000000"/>
          <w:sz w:val="24"/>
          <w:szCs w:val="24"/>
        </w:rPr>
        <w:t xml:space="preserve">  </w:t>
      </w:r>
    </w:p>
    <w:p w:rsidR="000B5379" w:rsidRDefault="009600C4">
      <w:pPr>
        <w:spacing w:line="440" w:lineRule="exact"/>
        <w:ind w:firstLineChars="200" w:firstLine="482"/>
        <w:rPr>
          <w:rFonts w:ascii="仿宋" w:eastAsia="仿宋" w:hAnsi="仿宋" w:cs="仿宋"/>
          <w:b/>
          <w:bCs/>
          <w:color w:val="000000"/>
          <w:sz w:val="24"/>
          <w:szCs w:val="24"/>
        </w:rPr>
      </w:pPr>
      <w:r>
        <w:rPr>
          <w:rFonts w:ascii="仿宋" w:eastAsia="仿宋" w:hAnsi="仿宋" w:cs="仿宋" w:hint="eastAsia"/>
          <w:b/>
          <w:bCs/>
          <w:color w:val="000000"/>
          <w:sz w:val="24"/>
          <w:szCs w:val="24"/>
        </w:rPr>
        <w:t>三、不出借、转让资质证书，不让他人挂靠投标，不以他人名义投标或者以其他方式弄虚作假，骗取中标；</w:t>
      </w:r>
      <w:r>
        <w:rPr>
          <w:rFonts w:ascii="仿宋" w:eastAsia="仿宋" w:hAnsi="仿宋" w:cs="仿宋" w:hint="eastAsia"/>
          <w:b/>
          <w:bCs/>
          <w:color w:val="000000"/>
          <w:sz w:val="24"/>
          <w:szCs w:val="24"/>
        </w:rPr>
        <w:t xml:space="preserve">  </w:t>
      </w:r>
    </w:p>
    <w:p w:rsidR="000B5379" w:rsidRDefault="009600C4">
      <w:pPr>
        <w:spacing w:line="440" w:lineRule="exact"/>
        <w:ind w:firstLineChars="200" w:firstLine="482"/>
        <w:rPr>
          <w:rFonts w:ascii="仿宋" w:eastAsia="仿宋" w:hAnsi="仿宋" w:cs="仿宋"/>
          <w:b/>
          <w:bCs/>
          <w:color w:val="000000"/>
          <w:sz w:val="24"/>
          <w:szCs w:val="24"/>
        </w:rPr>
      </w:pPr>
      <w:r>
        <w:rPr>
          <w:rFonts w:ascii="仿宋" w:eastAsia="仿宋" w:hAnsi="仿宋" w:cs="仿宋" w:hint="eastAsia"/>
          <w:b/>
          <w:bCs/>
          <w:color w:val="000000"/>
          <w:sz w:val="24"/>
          <w:szCs w:val="24"/>
        </w:rPr>
        <w:t>四、不与其他参选人相互串通投标报价，不排挤其他参选人的公平竞争、损害采购人的合法权益；</w:t>
      </w:r>
      <w:r>
        <w:rPr>
          <w:rFonts w:ascii="仿宋" w:eastAsia="仿宋" w:hAnsi="仿宋" w:cs="仿宋" w:hint="eastAsia"/>
          <w:b/>
          <w:bCs/>
          <w:color w:val="000000"/>
          <w:sz w:val="24"/>
          <w:szCs w:val="24"/>
        </w:rPr>
        <w:t xml:space="preserve">  </w:t>
      </w:r>
    </w:p>
    <w:p w:rsidR="000B5379" w:rsidRDefault="009600C4">
      <w:pPr>
        <w:spacing w:line="440" w:lineRule="exact"/>
        <w:ind w:firstLineChars="200" w:firstLine="482"/>
        <w:rPr>
          <w:rFonts w:ascii="仿宋" w:eastAsia="仿宋" w:hAnsi="仿宋" w:cs="仿宋"/>
          <w:b/>
          <w:bCs/>
          <w:color w:val="000000"/>
          <w:sz w:val="24"/>
          <w:szCs w:val="24"/>
        </w:rPr>
      </w:pPr>
      <w:r>
        <w:rPr>
          <w:rFonts w:ascii="仿宋" w:eastAsia="仿宋" w:hAnsi="仿宋" w:cs="仿宋" w:hint="eastAsia"/>
          <w:b/>
          <w:bCs/>
          <w:color w:val="000000"/>
          <w:sz w:val="24"/>
          <w:szCs w:val="24"/>
        </w:rPr>
        <w:t>五、不与采购单位或其他参选人串通投标，损害国家利益、社会公共利益或者他人的合法权益；</w:t>
      </w:r>
      <w:r>
        <w:rPr>
          <w:rFonts w:ascii="仿宋" w:eastAsia="仿宋" w:hAnsi="仿宋" w:cs="仿宋" w:hint="eastAsia"/>
          <w:b/>
          <w:bCs/>
          <w:color w:val="000000"/>
          <w:sz w:val="24"/>
          <w:szCs w:val="24"/>
        </w:rPr>
        <w:t xml:space="preserve">  </w:t>
      </w:r>
    </w:p>
    <w:p w:rsidR="000B5379" w:rsidRDefault="009600C4">
      <w:pPr>
        <w:spacing w:line="440" w:lineRule="exact"/>
        <w:ind w:firstLineChars="200" w:firstLine="482"/>
        <w:rPr>
          <w:rFonts w:ascii="仿宋" w:eastAsia="仿宋" w:hAnsi="仿宋" w:cs="仿宋"/>
          <w:b/>
          <w:bCs/>
          <w:color w:val="000000"/>
          <w:sz w:val="24"/>
          <w:szCs w:val="24"/>
        </w:rPr>
      </w:pPr>
      <w:r>
        <w:rPr>
          <w:rFonts w:ascii="仿宋" w:eastAsia="仿宋" w:hAnsi="仿宋" w:cs="仿宋" w:hint="eastAsia"/>
          <w:b/>
          <w:bCs/>
          <w:color w:val="000000"/>
          <w:sz w:val="24"/>
          <w:szCs w:val="24"/>
        </w:rPr>
        <w:t>六、严格遵守开标现场纪律，服从监管人员管理；</w:t>
      </w:r>
      <w:r>
        <w:rPr>
          <w:rFonts w:ascii="仿宋" w:eastAsia="仿宋" w:hAnsi="仿宋" w:cs="仿宋" w:hint="eastAsia"/>
          <w:b/>
          <w:bCs/>
          <w:color w:val="000000"/>
          <w:sz w:val="24"/>
          <w:szCs w:val="24"/>
        </w:rPr>
        <w:t xml:space="preserve">  </w:t>
      </w:r>
    </w:p>
    <w:p w:rsidR="000B5379" w:rsidRDefault="009600C4">
      <w:pPr>
        <w:spacing w:line="440" w:lineRule="exact"/>
        <w:ind w:firstLineChars="200" w:firstLine="482"/>
        <w:rPr>
          <w:rFonts w:ascii="仿宋" w:eastAsia="仿宋" w:hAnsi="仿宋" w:cs="仿宋"/>
          <w:b/>
          <w:bCs/>
          <w:color w:val="000000"/>
          <w:sz w:val="24"/>
          <w:szCs w:val="24"/>
        </w:rPr>
      </w:pPr>
      <w:r>
        <w:rPr>
          <w:rFonts w:ascii="仿宋" w:eastAsia="仿宋" w:hAnsi="仿宋" w:cs="仿宋" w:hint="eastAsia"/>
          <w:b/>
          <w:bCs/>
          <w:color w:val="000000"/>
          <w:sz w:val="24"/>
          <w:szCs w:val="24"/>
        </w:rPr>
        <w:t>七、保证中标后不转包，若有合法分包征得采购人同意；</w:t>
      </w:r>
    </w:p>
    <w:p w:rsidR="000B5379" w:rsidRDefault="009600C4">
      <w:pPr>
        <w:spacing w:line="440" w:lineRule="exact"/>
        <w:ind w:firstLineChars="200" w:firstLine="482"/>
        <w:rPr>
          <w:rFonts w:ascii="仿宋" w:eastAsia="仿宋" w:hAnsi="仿宋" w:cs="仿宋"/>
          <w:b/>
          <w:bCs/>
          <w:color w:val="000000"/>
          <w:sz w:val="24"/>
          <w:szCs w:val="24"/>
        </w:rPr>
      </w:pPr>
      <w:r>
        <w:rPr>
          <w:rFonts w:ascii="仿宋" w:eastAsia="仿宋" w:hAnsi="仿宋" w:cs="仿宋" w:hint="eastAsia"/>
          <w:b/>
          <w:bCs/>
          <w:color w:val="000000"/>
          <w:sz w:val="24"/>
          <w:szCs w:val="24"/>
        </w:rPr>
        <w:t>八、保证中标之后，按照参选文件承诺提供货物、服务及派驻人员；</w:t>
      </w:r>
    </w:p>
    <w:p w:rsidR="000B5379" w:rsidRDefault="009600C4">
      <w:pPr>
        <w:spacing w:line="440" w:lineRule="exact"/>
        <w:ind w:firstLineChars="200" w:firstLine="482"/>
        <w:rPr>
          <w:rFonts w:ascii="仿宋" w:eastAsia="仿宋" w:hAnsi="仿宋" w:cs="仿宋"/>
          <w:b/>
          <w:bCs/>
          <w:color w:val="000000"/>
          <w:sz w:val="24"/>
          <w:szCs w:val="24"/>
        </w:rPr>
      </w:pPr>
      <w:r>
        <w:rPr>
          <w:rFonts w:ascii="仿宋" w:eastAsia="仿宋" w:hAnsi="仿宋" w:cs="仿宋" w:hint="eastAsia"/>
          <w:b/>
          <w:bCs/>
          <w:color w:val="000000"/>
          <w:sz w:val="24"/>
          <w:szCs w:val="24"/>
        </w:rPr>
        <w:t>九、保证企业及所</w:t>
      </w:r>
      <w:r>
        <w:rPr>
          <w:rFonts w:ascii="仿宋" w:eastAsia="仿宋" w:hAnsi="仿宋" w:cs="仿宋" w:hint="eastAsia"/>
          <w:b/>
          <w:bCs/>
          <w:color w:val="000000"/>
          <w:sz w:val="24"/>
          <w:szCs w:val="24"/>
        </w:rPr>
        <w:t>属相关人员在本次投标中无行贿等犯罪行为；</w:t>
      </w:r>
    </w:p>
    <w:p w:rsidR="000B5379" w:rsidRDefault="009600C4">
      <w:pPr>
        <w:spacing w:line="440" w:lineRule="exact"/>
        <w:ind w:firstLineChars="200" w:firstLine="482"/>
        <w:rPr>
          <w:rFonts w:ascii="仿宋" w:eastAsia="仿宋" w:hAnsi="仿宋" w:cs="仿宋"/>
          <w:b/>
          <w:bCs/>
          <w:color w:val="000000"/>
          <w:sz w:val="24"/>
          <w:szCs w:val="24"/>
        </w:rPr>
      </w:pPr>
      <w:r>
        <w:rPr>
          <w:rFonts w:ascii="仿宋" w:eastAsia="仿宋" w:hAnsi="仿宋" w:cs="仿宋" w:hint="eastAsia"/>
          <w:b/>
          <w:bCs/>
          <w:color w:val="000000"/>
          <w:sz w:val="24"/>
          <w:szCs w:val="24"/>
        </w:rPr>
        <w:t>十、如在投标过程和评标结果公告异议期内发生投诉行为，保证按相关要求进行。投诉内容符合要求，投诉材料加盖企业公章或由法定代表人或个体工商户经营者或其授权委托人签字，并附有关身份证明。不恶意投诉，对本公司提供的投诉线索的真实性负责。</w:t>
      </w:r>
      <w:r>
        <w:rPr>
          <w:rFonts w:ascii="仿宋" w:eastAsia="仿宋" w:hAnsi="仿宋" w:cs="仿宋" w:hint="eastAsia"/>
          <w:b/>
          <w:bCs/>
          <w:color w:val="000000"/>
          <w:sz w:val="24"/>
          <w:szCs w:val="24"/>
        </w:rPr>
        <w:t xml:space="preserve"> </w:t>
      </w:r>
    </w:p>
    <w:p w:rsidR="000B5379" w:rsidRDefault="009600C4">
      <w:pPr>
        <w:spacing w:line="440" w:lineRule="exact"/>
        <w:ind w:firstLineChars="200" w:firstLine="482"/>
        <w:rPr>
          <w:rFonts w:ascii="仿宋" w:eastAsia="仿宋" w:hAnsi="仿宋" w:cs="仿宋"/>
          <w:b/>
          <w:bCs/>
          <w:color w:val="000000"/>
          <w:sz w:val="24"/>
          <w:szCs w:val="24"/>
        </w:rPr>
      </w:pPr>
      <w:r>
        <w:rPr>
          <w:rFonts w:ascii="仿宋" w:eastAsia="仿宋" w:hAnsi="仿宋" w:cs="仿宋" w:hint="eastAsia"/>
          <w:b/>
          <w:bCs/>
          <w:color w:val="000000"/>
          <w:sz w:val="24"/>
          <w:szCs w:val="24"/>
        </w:rPr>
        <w:t>十一、我方保证对本次招标活动有任何疑问或投诉，都依法在规定的时间内提出。否则，不针对本次招标活动提出任何异议或投诉。</w:t>
      </w:r>
    </w:p>
    <w:p w:rsidR="000B5379" w:rsidRDefault="009600C4">
      <w:pPr>
        <w:spacing w:line="440" w:lineRule="exact"/>
        <w:ind w:firstLineChars="200" w:firstLine="482"/>
        <w:rPr>
          <w:rFonts w:ascii="仿宋" w:eastAsia="仿宋" w:hAnsi="仿宋" w:cs="仿宋"/>
          <w:b/>
          <w:bCs/>
          <w:color w:val="000000"/>
          <w:sz w:val="24"/>
          <w:szCs w:val="24"/>
        </w:rPr>
      </w:pPr>
      <w:r>
        <w:rPr>
          <w:rFonts w:ascii="仿宋" w:eastAsia="仿宋" w:hAnsi="仿宋" w:cs="仿宋" w:hint="eastAsia"/>
          <w:b/>
          <w:bCs/>
          <w:color w:val="000000"/>
          <w:sz w:val="24"/>
          <w:szCs w:val="24"/>
        </w:rPr>
        <w:t>以上内容我已仔细阅读，本公司若有违反承诺内容的行为，自愿承担比选文件确定的责任和法律责任并接受相关行政部门给予的处理和处</w:t>
      </w:r>
      <w:r>
        <w:rPr>
          <w:rFonts w:ascii="仿宋" w:eastAsia="仿宋" w:hAnsi="仿宋" w:cs="仿宋" w:hint="eastAsia"/>
          <w:b/>
          <w:bCs/>
          <w:color w:val="000000"/>
          <w:sz w:val="24"/>
          <w:szCs w:val="24"/>
        </w:rPr>
        <w:t>罚。给采购人造成损失的，依法承担赔偿责任。</w:t>
      </w:r>
    </w:p>
    <w:p w:rsidR="000B5379" w:rsidRDefault="000B5379">
      <w:pPr>
        <w:rPr>
          <w:rFonts w:ascii="仿宋" w:eastAsia="仿宋" w:hAnsi="仿宋" w:cs="仿宋"/>
          <w:b/>
          <w:bCs/>
          <w:color w:val="000000"/>
          <w:sz w:val="22"/>
          <w:szCs w:val="22"/>
        </w:rPr>
      </w:pPr>
    </w:p>
    <w:p w:rsidR="000B5379" w:rsidRDefault="000B5379">
      <w:pPr>
        <w:rPr>
          <w:rFonts w:ascii="仿宋" w:eastAsia="仿宋" w:hAnsi="仿宋" w:cs="仿宋"/>
          <w:b/>
          <w:bCs/>
          <w:color w:val="000000"/>
          <w:sz w:val="22"/>
          <w:szCs w:val="22"/>
        </w:rPr>
      </w:pPr>
    </w:p>
    <w:p w:rsidR="000B5379" w:rsidRDefault="009600C4">
      <w:pPr>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 xml:space="preserve">                                   </w:t>
      </w:r>
      <w:r>
        <w:rPr>
          <w:rFonts w:ascii="仿宋" w:eastAsia="仿宋" w:hAnsi="仿宋" w:cs="仿宋" w:hint="eastAsia"/>
          <w:b/>
          <w:bCs/>
          <w:color w:val="000000"/>
          <w:sz w:val="24"/>
          <w:szCs w:val="24"/>
        </w:rPr>
        <w:t>投标单位（盖章）：</w:t>
      </w:r>
    </w:p>
    <w:p w:rsidR="000B5379" w:rsidRDefault="000B5379">
      <w:pPr>
        <w:jc w:val="right"/>
        <w:rPr>
          <w:rFonts w:ascii="仿宋" w:eastAsia="仿宋" w:hAnsi="仿宋" w:cs="仿宋"/>
          <w:b/>
          <w:bCs/>
          <w:color w:val="000000"/>
          <w:sz w:val="24"/>
          <w:szCs w:val="24"/>
        </w:rPr>
      </w:pPr>
    </w:p>
    <w:p w:rsidR="000B5379" w:rsidRDefault="000B5379">
      <w:pPr>
        <w:jc w:val="right"/>
        <w:rPr>
          <w:rFonts w:ascii="仿宋" w:eastAsia="仿宋" w:hAnsi="仿宋" w:cs="仿宋"/>
          <w:b/>
          <w:bCs/>
          <w:color w:val="000000"/>
          <w:sz w:val="24"/>
          <w:szCs w:val="24"/>
        </w:rPr>
      </w:pPr>
    </w:p>
    <w:p w:rsidR="000B5379" w:rsidRDefault="009600C4">
      <w:pPr>
        <w:ind w:right="480"/>
        <w:jc w:val="right"/>
        <w:rPr>
          <w:rFonts w:ascii="仿宋" w:eastAsia="仿宋" w:hAnsi="仿宋" w:cs="仿宋"/>
          <w:b/>
          <w:bCs/>
          <w:color w:val="000000"/>
          <w:sz w:val="24"/>
          <w:szCs w:val="24"/>
        </w:rPr>
      </w:pPr>
      <w:r>
        <w:rPr>
          <w:rFonts w:ascii="仿宋" w:eastAsia="仿宋" w:hAnsi="仿宋" w:cs="仿宋" w:hint="eastAsia"/>
          <w:b/>
          <w:bCs/>
          <w:color w:val="000000"/>
          <w:sz w:val="24"/>
          <w:szCs w:val="24"/>
        </w:rPr>
        <w:t>日期：</w:t>
      </w:r>
      <w:r>
        <w:rPr>
          <w:rFonts w:ascii="仿宋" w:eastAsia="仿宋" w:hAnsi="仿宋" w:cs="仿宋" w:hint="eastAsia"/>
          <w:b/>
          <w:bCs/>
          <w:color w:val="000000"/>
          <w:sz w:val="24"/>
          <w:szCs w:val="24"/>
        </w:rPr>
        <w:t>_____</w:t>
      </w:r>
      <w:r>
        <w:rPr>
          <w:rFonts w:ascii="仿宋" w:eastAsia="仿宋" w:hAnsi="仿宋" w:cs="仿宋" w:hint="eastAsia"/>
          <w:b/>
          <w:bCs/>
          <w:color w:val="000000"/>
          <w:sz w:val="24"/>
          <w:szCs w:val="24"/>
        </w:rPr>
        <w:t>年</w:t>
      </w:r>
      <w:r>
        <w:rPr>
          <w:rFonts w:ascii="仿宋" w:eastAsia="仿宋" w:hAnsi="仿宋" w:cs="仿宋" w:hint="eastAsia"/>
          <w:b/>
          <w:bCs/>
          <w:color w:val="000000"/>
          <w:sz w:val="24"/>
          <w:szCs w:val="24"/>
        </w:rPr>
        <w:t>____</w:t>
      </w:r>
      <w:r>
        <w:rPr>
          <w:rFonts w:ascii="仿宋" w:eastAsia="仿宋" w:hAnsi="仿宋" w:cs="仿宋" w:hint="eastAsia"/>
          <w:b/>
          <w:bCs/>
          <w:color w:val="000000"/>
          <w:sz w:val="24"/>
          <w:szCs w:val="24"/>
        </w:rPr>
        <w:t>月</w:t>
      </w:r>
      <w:r>
        <w:rPr>
          <w:rFonts w:ascii="仿宋" w:eastAsia="仿宋" w:hAnsi="仿宋" w:cs="仿宋" w:hint="eastAsia"/>
          <w:b/>
          <w:bCs/>
          <w:color w:val="000000"/>
          <w:sz w:val="24"/>
          <w:szCs w:val="24"/>
        </w:rPr>
        <w:t>____</w:t>
      </w:r>
      <w:r>
        <w:rPr>
          <w:rFonts w:ascii="仿宋" w:eastAsia="仿宋" w:hAnsi="仿宋" w:cs="仿宋" w:hint="eastAsia"/>
          <w:b/>
          <w:bCs/>
          <w:color w:val="000000"/>
          <w:sz w:val="24"/>
          <w:szCs w:val="24"/>
        </w:rPr>
        <w:t>日</w:t>
      </w:r>
    </w:p>
    <w:p w:rsidR="000B5379" w:rsidRDefault="000B5379">
      <w:pPr>
        <w:keepNext/>
        <w:keepLines/>
        <w:shd w:val="clear" w:color="auto" w:fill="FFFFFF"/>
        <w:wordWrap w:val="0"/>
        <w:spacing w:line="360" w:lineRule="exact"/>
        <w:ind w:firstLine="562"/>
        <w:outlineLvl w:val="2"/>
        <w:rPr>
          <w:rFonts w:asciiTheme="majorEastAsia" w:eastAsiaTheme="majorEastAsia" w:hAnsiTheme="majorEastAsia"/>
          <w:color w:val="000000" w:themeColor="text1"/>
          <w:szCs w:val="21"/>
        </w:rPr>
      </w:pPr>
    </w:p>
    <w:p w:rsidR="000B5379" w:rsidRDefault="000B5379">
      <w:pPr>
        <w:pStyle w:val="a9"/>
      </w:pPr>
    </w:p>
    <w:p w:rsidR="000B5379" w:rsidRDefault="000B5379">
      <w:pPr>
        <w:pStyle w:val="a9"/>
      </w:pPr>
    </w:p>
    <w:p w:rsidR="000B5379" w:rsidRDefault="000B5379">
      <w:pPr>
        <w:pStyle w:val="a9"/>
      </w:pPr>
    </w:p>
    <w:p w:rsidR="000B5379" w:rsidRDefault="009600C4">
      <w:pPr>
        <w:keepNext/>
        <w:keepLines/>
        <w:shd w:val="clear" w:color="auto" w:fill="FFFFFF"/>
        <w:tabs>
          <w:tab w:val="left" w:pos="2730"/>
        </w:tabs>
        <w:wordWrap w:val="0"/>
        <w:spacing w:line="360" w:lineRule="exact"/>
        <w:jc w:val="center"/>
        <w:outlineLvl w:val="2"/>
        <w:rPr>
          <w:rFonts w:ascii="宋体" w:hAnsi="宋体"/>
          <w:b/>
          <w:color w:val="000000"/>
          <w:sz w:val="28"/>
          <w:shd w:val="clear" w:color="auto" w:fill="FFFFFF"/>
        </w:rPr>
      </w:pPr>
      <w:r>
        <w:rPr>
          <w:rFonts w:ascii="宋体" w:hAnsi="宋体" w:hint="eastAsia"/>
          <w:b/>
          <w:color w:val="000000"/>
          <w:sz w:val="28"/>
          <w:shd w:val="clear" w:color="auto" w:fill="FFFFFF"/>
        </w:rPr>
        <w:lastRenderedPageBreak/>
        <w:t>四、相关证明文件</w:t>
      </w:r>
    </w:p>
    <w:p w:rsidR="000B5379" w:rsidRDefault="000B5379">
      <w:pPr>
        <w:spacing w:line="360" w:lineRule="auto"/>
        <w:ind w:firstLineChars="200" w:firstLine="420"/>
        <w:rPr>
          <w:rFonts w:ascii="宋体" w:hAnsi="宋体" w:cs="宋体"/>
          <w:szCs w:val="21"/>
        </w:rPr>
      </w:pPr>
    </w:p>
    <w:p w:rsidR="000B5379" w:rsidRDefault="009600C4">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、营业执照副本复印件；</w:t>
      </w:r>
    </w:p>
    <w:p w:rsidR="000B5379" w:rsidRDefault="009600C4">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、税务登记证副本复印件；（如为三证合一的，只需提供三证合一的营业执照复印件）</w:t>
      </w:r>
      <w:r>
        <w:rPr>
          <w:rFonts w:ascii="宋体" w:hAnsi="宋体" w:hint="eastAsia"/>
          <w:szCs w:val="21"/>
        </w:rPr>
        <w:t xml:space="preserve">  </w:t>
      </w:r>
    </w:p>
    <w:p w:rsidR="000B5379" w:rsidRDefault="009600C4">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、法定代表人身份证明书（格式见附件）及其有效二代居民身份证；</w:t>
      </w:r>
    </w:p>
    <w:p w:rsidR="000B5379" w:rsidRDefault="009600C4">
      <w:pPr>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、法定代表人授权委托书（格式见附件）及委托代理人有效二代居民身份证，若法定代表人本人参与比选则不需此件；</w:t>
      </w:r>
    </w:p>
    <w:p w:rsidR="000B5379" w:rsidRDefault="009600C4">
      <w:pPr>
        <w:spacing w:line="360" w:lineRule="auto"/>
        <w:ind w:firstLineChars="200" w:firstLine="420"/>
        <w:rPr>
          <w:rFonts w:ascii="宋体" w:hAnsi="宋体"/>
          <w:szCs w:val="21"/>
        </w:rPr>
      </w:pPr>
      <w:r>
        <w:rPr>
          <w:rFonts w:ascii="宋体" w:hAnsi="宋体" w:hint="eastAsia"/>
          <w:szCs w:val="21"/>
        </w:rPr>
        <w:t>5</w:t>
      </w:r>
      <w:r>
        <w:rPr>
          <w:rFonts w:ascii="宋体" w:hAnsi="宋体" w:hint="eastAsia"/>
          <w:szCs w:val="21"/>
        </w:rPr>
        <w:t>、参选人认为提供的其他材料；</w:t>
      </w:r>
    </w:p>
    <w:p w:rsidR="000B5379" w:rsidRDefault="009600C4">
      <w:pPr>
        <w:spacing w:line="360" w:lineRule="auto"/>
        <w:ind w:firstLineChars="200" w:firstLine="420"/>
        <w:rPr>
          <w:rFonts w:ascii="宋体" w:hAnsi="宋体"/>
          <w:szCs w:val="21"/>
        </w:rPr>
      </w:pPr>
      <w:r>
        <w:rPr>
          <w:rFonts w:ascii="宋体" w:hAnsi="宋体" w:hint="eastAsia"/>
          <w:szCs w:val="21"/>
        </w:rPr>
        <w:t>6</w:t>
      </w:r>
      <w:r>
        <w:rPr>
          <w:rFonts w:ascii="宋体" w:hAnsi="宋体" w:hint="eastAsia"/>
          <w:szCs w:val="21"/>
        </w:rPr>
        <w:t>、须提供上述证明文件复印件或扫描件或影印件。</w:t>
      </w:r>
    </w:p>
    <w:p w:rsidR="000B5379" w:rsidRDefault="000B5379">
      <w:pPr>
        <w:spacing w:line="360" w:lineRule="auto"/>
        <w:ind w:leftChars="175" w:left="368" w:firstLine="544"/>
        <w:rPr>
          <w:rFonts w:ascii="宋体" w:hAnsi="宋体" w:cs="宋体"/>
          <w:b/>
          <w:color w:val="000000" w:themeColor="text1"/>
          <w:spacing w:val="-4"/>
          <w:kern w:val="0"/>
          <w:szCs w:val="21"/>
        </w:rPr>
      </w:pPr>
    </w:p>
    <w:p w:rsidR="000B5379" w:rsidRDefault="009600C4">
      <w:pPr>
        <w:ind w:firstLine="544"/>
      </w:pPr>
      <w:r>
        <w:rPr>
          <w:rFonts w:ascii="宋体" w:hAnsi="宋体" w:cs="宋体"/>
          <w:b/>
          <w:color w:val="000000" w:themeColor="text1"/>
          <w:spacing w:val="-4"/>
          <w:kern w:val="0"/>
          <w:szCs w:val="21"/>
        </w:rPr>
        <w:br w:type="page"/>
      </w:r>
    </w:p>
    <w:p w:rsidR="000B5379" w:rsidRDefault="009600C4">
      <w:pPr>
        <w:spacing w:line="360" w:lineRule="auto"/>
        <w:ind w:firstLine="560"/>
        <w:jc w:val="left"/>
        <w:rPr>
          <w:rFonts w:ascii="宋体" w:hAnsi="宋体"/>
          <w:b/>
          <w:bCs/>
          <w:szCs w:val="21"/>
        </w:rPr>
      </w:pPr>
      <w:r>
        <w:rPr>
          <w:rFonts w:ascii="宋体" w:hAnsi="宋体" w:hint="eastAsia"/>
          <w:b/>
          <w:bCs/>
          <w:szCs w:val="24"/>
        </w:rPr>
        <w:lastRenderedPageBreak/>
        <w:t>附件：</w:t>
      </w:r>
    </w:p>
    <w:p w:rsidR="000B5379" w:rsidRDefault="000B5379">
      <w:pPr>
        <w:spacing w:line="360" w:lineRule="auto"/>
        <w:ind w:firstLineChars="196" w:firstLine="413"/>
        <w:jc w:val="center"/>
        <w:rPr>
          <w:rFonts w:ascii="宋体" w:hAnsi="宋体" w:cs="宋体"/>
          <w:b/>
          <w:color w:val="000000" w:themeColor="text1"/>
          <w:szCs w:val="21"/>
        </w:rPr>
      </w:pPr>
    </w:p>
    <w:p w:rsidR="000B5379" w:rsidRDefault="009600C4">
      <w:pPr>
        <w:spacing w:line="360" w:lineRule="auto"/>
        <w:ind w:firstLineChars="196" w:firstLine="413"/>
        <w:jc w:val="center"/>
        <w:rPr>
          <w:rFonts w:ascii="宋体" w:cs="宋体"/>
          <w:b/>
          <w:color w:val="000000" w:themeColor="text1"/>
          <w:szCs w:val="21"/>
        </w:rPr>
      </w:pPr>
      <w:r>
        <w:rPr>
          <w:rFonts w:ascii="宋体" w:hAnsi="宋体" w:cs="宋体" w:hint="eastAsia"/>
          <w:b/>
          <w:color w:val="000000" w:themeColor="text1"/>
          <w:szCs w:val="21"/>
        </w:rPr>
        <w:t>法定代表人身份证明书</w:t>
      </w:r>
    </w:p>
    <w:p w:rsidR="000B5379" w:rsidRDefault="009600C4">
      <w:pPr>
        <w:wordWrap w:val="0"/>
        <w:adjustRightInd w:val="0"/>
        <w:snapToGrid w:val="0"/>
        <w:spacing w:line="360" w:lineRule="auto"/>
        <w:ind w:firstLineChars="200" w:firstLine="420"/>
        <w:rPr>
          <w:rFonts w:ascii="宋体" w:cs="宋体"/>
          <w:color w:val="000000" w:themeColor="text1"/>
          <w:szCs w:val="21"/>
          <w:u w:val="single"/>
        </w:rPr>
      </w:pPr>
      <w:r>
        <w:rPr>
          <w:rFonts w:ascii="宋体" w:hAnsi="宋体" w:cs="宋体" w:hint="eastAsia"/>
          <w:color w:val="000000" w:themeColor="text1"/>
          <w:szCs w:val="21"/>
        </w:rPr>
        <w:t>参选人名称：</w:t>
      </w:r>
    </w:p>
    <w:p w:rsidR="000B5379" w:rsidRDefault="009600C4">
      <w:pPr>
        <w:wordWrap w:val="0"/>
        <w:adjustRightInd w:val="0"/>
        <w:snapToGrid w:val="0"/>
        <w:spacing w:line="360" w:lineRule="auto"/>
        <w:ind w:firstLineChars="200" w:firstLine="420"/>
        <w:rPr>
          <w:rFonts w:ascii="宋体" w:cs="宋体"/>
          <w:color w:val="000000" w:themeColor="text1"/>
          <w:szCs w:val="21"/>
          <w:u w:val="single"/>
        </w:rPr>
      </w:pPr>
      <w:r>
        <w:rPr>
          <w:rFonts w:ascii="宋体" w:hAnsi="宋体" w:cs="宋体" w:hint="eastAsia"/>
          <w:color w:val="000000" w:themeColor="text1"/>
          <w:szCs w:val="21"/>
        </w:rPr>
        <w:t>单位性质：</w:t>
      </w:r>
    </w:p>
    <w:p w:rsidR="000B5379" w:rsidRDefault="009600C4">
      <w:pPr>
        <w:wordWrap w:val="0"/>
        <w:adjustRightInd w:val="0"/>
        <w:snapToGrid w:val="0"/>
        <w:spacing w:line="360" w:lineRule="auto"/>
        <w:ind w:firstLineChars="200" w:firstLine="420"/>
        <w:rPr>
          <w:rFonts w:ascii="宋体" w:cs="宋体"/>
          <w:color w:val="000000" w:themeColor="text1"/>
          <w:szCs w:val="21"/>
          <w:u w:val="single"/>
        </w:rPr>
      </w:pPr>
      <w:r>
        <w:rPr>
          <w:rFonts w:ascii="宋体" w:hAnsi="宋体" w:cs="宋体" w:hint="eastAsia"/>
          <w:color w:val="000000" w:themeColor="text1"/>
          <w:szCs w:val="21"/>
        </w:rPr>
        <w:t>地址：</w:t>
      </w:r>
    </w:p>
    <w:p w:rsidR="000B5379" w:rsidRDefault="009600C4">
      <w:pPr>
        <w:wordWrap w:val="0"/>
        <w:adjustRightInd w:val="0"/>
        <w:snapToGrid w:val="0"/>
        <w:spacing w:line="360" w:lineRule="auto"/>
        <w:ind w:firstLineChars="200" w:firstLine="420"/>
        <w:rPr>
          <w:rFonts w:ascii="宋体" w:cs="宋体"/>
          <w:color w:val="000000" w:themeColor="text1"/>
          <w:szCs w:val="21"/>
          <w:u w:val="single"/>
        </w:rPr>
      </w:pPr>
      <w:r>
        <w:rPr>
          <w:rFonts w:ascii="宋体" w:hAnsi="宋体" w:cs="宋体" w:hint="eastAsia"/>
          <w:color w:val="000000" w:themeColor="text1"/>
          <w:szCs w:val="21"/>
        </w:rPr>
        <w:t>姓名：性别：年龄：职务：</w:t>
      </w:r>
    </w:p>
    <w:p w:rsidR="000B5379" w:rsidRDefault="009600C4">
      <w:pPr>
        <w:wordWrap w:val="0"/>
        <w:adjustRightInd w:val="0"/>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系（参选人名称）的法定代表人。</w:t>
      </w:r>
    </w:p>
    <w:p w:rsidR="000B5379" w:rsidRDefault="009600C4" w:rsidP="00504E58">
      <w:pPr>
        <w:wordWrap w:val="0"/>
        <w:adjustRightInd w:val="0"/>
        <w:snapToGrid w:val="0"/>
        <w:spacing w:line="360" w:lineRule="auto"/>
        <w:ind w:firstLineChars="196" w:firstLine="412"/>
        <w:rPr>
          <w:rFonts w:hAnsi="宋体"/>
          <w:color w:val="000000" w:themeColor="text1"/>
          <w:szCs w:val="21"/>
        </w:rPr>
      </w:pPr>
      <w:r>
        <w:rPr>
          <w:rFonts w:hAnsi="宋体" w:hint="eastAsia"/>
          <w:color w:val="000000" w:themeColor="text1"/>
          <w:szCs w:val="21"/>
        </w:rPr>
        <w:t>联系方式（移动电话）：</w:t>
      </w:r>
    </w:p>
    <w:p w:rsidR="000B5379" w:rsidRDefault="009600C4">
      <w:pPr>
        <w:wordWrap w:val="0"/>
        <w:adjustRightInd w:val="0"/>
        <w:snapToGrid w:val="0"/>
        <w:spacing w:line="360" w:lineRule="auto"/>
        <w:ind w:firstLineChars="200" w:firstLine="420"/>
        <w:rPr>
          <w:rFonts w:ascii="宋体" w:cs="宋体"/>
          <w:color w:val="000000" w:themeColor="text1"/>
          <w:szCs w:val="21"/>
        </w:rPr>
      </w:pPr>
      <w:r>
        <w:rPr>
          <w:rFonts w:hAnsi="宋体" w:hint="eastAsia"/>
          <w:color w:val="000000" w:themeColor="text1"/>
          <w:szCs w:val="21"/>
        </w:rPr>
        <w:t>电子邮箱：</w:t>
      </w:r>
    </w:p>
    <w:p w:rsidR="000B5379" w:rsidRDefault="009600C4" w:rsidP="00504E58">
      <w:pPr>
        <w:wordWrap w:val="0"/>
        <w:adjustRightInd w:val="0"/>
        <w:snapToGrid w:val="0"/>
        <w:spacing w:line="360" w:lineRule="auto"/>
        <w:ind w:firstLineChars="196" w:firstLine="412"/>
        <w:rPr>
          <w:rFonts w:ascii="宋体" w:cs="宋体"/>
          <w:color w:val="000000" w:themeColor="text1"/>
          <w:szCs w:val="21"/>
        </w:rPr>
      </w:pPr>
      <w:r>
        <w:rPr>
          <w:rFonts w:ascii="宋体" w:hAnsi="宋体" w:cs="宋体" w:hint="eastAsia"/>
          <w:color w:val="000000" w:themeColor="text1"/>
          <w:szCs w:val="21"/>
        </w:rPr>
        <w:t>特此证明。</w:t>
      </w:r>
    </w:p>
    <w:p w:rsidR="000B5379" w:rsidRDefault="009600C4">
      <w:pPr>
        <w:wordWrap w:val="0"/>
        <w:adjustRightInd w:val="0"/>
        <w:snapToGrid w:val="0"/>
        <w:spacing w:line="360" w:lineRule="auto"/>
        <w:ind w:firstLineChars="1970" w:firstLine="4137"/>
        <w:rPr>
          <w:rFonts w:ascii="宋体" w:cs="宋体"/>
          <w:color w:val="000000" w:themeColor="text1"/>
          <w:szCs w:val="21"/>
        </w:rPr>
      </w:pPr>
      <w:r>
        <w:rPr>
          <w:rFonts w:ascii="宋体" w:hAnsi="宋体" w:cs="宋体" w:hint="eastAsia"/>
          <w:color w:val="000000" w:themeColor="text1"/>
          <w:szCs w:val="21"/>
        </w:rPr>
        <w:t>参选人：（盖单位章）</w:t>
      </w:r>
    </w:p>
    <w:p w:rsidR="000B5379" w:rsidRDefault="009600C4">
      <w:pPr>
        <w:wordWrap w:val="0"/>
        <w:adjustRightInd w:val="0"/>
        <w:snapToGrid w:val="0"/>
        <w:spacing w:line="360" w:lineRule="auto"/>
        <w:ind w:right="360" w:firstLineChars="2310" w:firstLine="4851"/>
        <w:jc w:val="right"/>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color w:val="000000" w:themeColor="text1"/>
          <w:szCs w:val="21"/>
        </w:rPr>
        <w:t>年</w:t>
      </w:r>
      <w:r>
        <w:rPr>
          <w:rFonts w:ascii="宋体" w:hAnsi="宋体" w:cs="宋体" w:hint="eastAsia"/>
          <w:color w:val="000000" w:themeColor="text1"/>
          <w:szCs w:val="21"/>
        </w:rPr>
        <w:t xml:space="preserve">  </w:t>
      </w:r>
      <w:r>
        <w:rPr>
          <w:rFonts w:ascii="宋体" w:hAnsi="宋体" w:cs="宋体" w:hint="eastAsia"/>
          <w:color w:val="000000" w:themeColor="text1"/>
          <w:szCs w:val="21"/>
        </w:rPr>
        <w:t>月</w:t>
      </w:r>
      <w:r>
        <w:rPr>
          <w:rFonts w:ascii="宋体" w:hAnsi="宋体" w:cs="宋体" w:hint="eastAsia"/>
          <w:color w:val="000000" w:themeColor="text1"/>
          <w:szCs w:val="21"/>
        </w:rPr>
        <w:t xml:space="preserve">  </w:t>
      </w:r>
      <w:r>
        <w:rPr>
          <w:rFonts w:ascii="宋体" w:hAnsi="宋体" w:cs="宋体" w:hint="eastAsia"/>
          <w:color w:val="000000" w:themeColor="text1"/>
          <w:szCs w:val="21"/>
        </w:rPr>
        <w:t>日</w:t>
      </w:r>
    </w:p>
    <w:p w:rsidR="000B5379" w:rsidRDefault="000B5379">
      <w:pPr>
        <w:pStyle w:val="aff5"/>
        <w:spacing w:before="156"/>
        <w:ind w:firstLineChars="0" w:firstLine="0"/>
      </w:pPr>
    </w:p>
    <w:p w:rsidR="000B5379" w:rsidRDefault="009600C4">
      <w:pPr>
        <w:wordWrap w:val="0"/>
        <w:spacing w:line="360" w:lineRule="auto"/>
        <w:jc w:val="center"/>
        <w:rPr>
          <w:rFonts w:ascii="宋体" w:cs="宋体"/>
          <w:b/>
          <w:color w:val="000000" w:themeColor="text1"/>
          <w:szCs w:val="21"/>
        </w:rPr>
      </w:pPr>
      <w:r>
        <w:rPr>
          <w:rFonts w:ascii="宋体" w:hAnsi="宋体" w:cs="宋体" w:hint="eastAsia"/>
          <w:b/>
          <w:color w:val="000000" w:themeColor="text1"/>
          <w:szCs w:val="21"/>
        </w:rPr>
        <w:t>法定代表人授权委托书</w:t>
      </w:r>
    </w:p>
    <w:p w:rsidR="000B5379" w:rsidRDefault="009600C4">
      <w:pPr>
        <w:wordWrap w:val="0"/>
        <w:spacing w:line="360" w:lineRule="auto"/>
        <w:ind w:firstLineChars="200" w:firstLine="420"/>
        <w:rPr>
          <w:rFonts w:ascii="宋体" w:cs="宋体"/>
          <w:color w:val="000000" w:themeColor="text1"/>
          <w:szCs w:val="21"/>
        </w:rPr>
      </w:pPr>
      <w:r>
        <w:rPr>
          <w:rFonts w:ascii="宋体" w:hAnsi="宋体" w:cs="宋体" w:hint="eastAsia"/>
          <w:color w:val="000000" w:themeColor="text1"/>
          <w:szCs w:val="21"/>
        </w:rPr>
        <w:t>本人（姓名）系（参选人名称）的法定代表人，现委托（姓名）为我方委托代理人。委托代理人根据授权，以我方名义签署、澄清、说明、补正、提交、撤回、修改（项目名称）参选文件、签订合同等一切事宜，其法律后果由我方承担。</w:t>
      </w:r>
    </w:p>
    <w:p w:rsidR="000B5379" w:rsidRDefault="009600C4">
      <w:pPr>
        <w:wordWrap w:val="0"/>
        <w:spacing w:line="360" w:lineRule="auto"/>
        <w:ind w:firstLineChars="200" w:firstLine="420"/>
        <w:rPr>
          <w:rFonts w:ascii="宋体" w:cs="宋体"/>
          <w:color w:val="000000" w:themeColor="text1"/>
          <w:szCs w:val="21"/>
        </w:rPr>
      </w:pPr>
      <w:r>
        <w:rPr>
          <w:rFonts w:ascii="宋体" w:hAnsi="宋体" w:cs="宋体" w:hint="eastAsia"/>
          <w:color w:val="000000" w:themeColor="text1"/>
          <w:szCs w:val="21"/>
        </w:rPr>
        <w:t>委托期限：</w:t>
      </w:r>
    </w:p>
    <w:p w:rsidR="000B5379" w:rsidRDefault="009600C4">
      <w:pPr>
        <w:wordWrap w:val="0"/>
        <w:spacing w:line="360" w:lineRule="auto"/>
        <w:ind w:firstLineChars="200" w:firstLine="420"/>
        <w:rPr>
          <w:rFonts w:ascii="宋体" w:cs="宋体"/>
          <w:color w:val="000000" w:themeColor="text1"/>
          <w:szCs w:val="21"/>
        </w:rPr>
      </w:pPr>
      <w:r>
        <w:rPr>
          <w:rFonts w:ascii="宋体" w:hAnsi="宋体" w:cs="宋体" w:hint="eastAsia"/>
          <w:color w:val="000000" w:themeColor="text1"/>
          <w:szCs w:val="21"/>
        </w:rPr>
        <w:t>委托代理人无转委托权，特此委托。</w:t>
      </w:r>
    </w:p>
    <w:p w:rsidR="000B5379" w:rsidRDefault="009600C4">
      <w:pPr>
        <w:wordWrap w:val="0"/>
        <w:spacing w:line="360" w:lineRule="auto"/>
        <w:ind w:firstLineChars="200" w:firstLine="420"/>
        <w:rPr>
          <w:rFonts w:ascii="宋体" w:cs="宋体"/>
          <w:color w:val="000000" w:themeColor="text1"/>
          <w:szCs w:val="21"/>
          <w:u w:val="single"/>
        </w:rPr>
      </w:pPr>
      <w:r>
        <w:rPr>
          <w:rFonts w:ascii="宋体" w:hAnsi="宋体" w:cs="宋体" w:hint="eastAsia"/>
          <w:color w:val="000000" w:themeColor="text1"/>
          <w:szCs w:val="21"/>
        </w:rPr>
        <w:t>委托代理人：性别：年龄：</w:t>
      </w:r>
      <w:r>
        <w:rPr>
          <w:rFonts w:ascii="宋体" w:hAnsi="宋体" w:cs="宋体"/>
          <w:color w:val="000000" w:themeColor="text1"/>
          <w:szCs w:val="21"/>
        </w:rPr>
        <w:t>_______</w:t>
      </w:r>
    </w:p>
    <w:p w:rsidR="000B5379" w:rsidRDefault="009600C4">
      <w:pPr>
        <w:wordWrap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身份证号码：职务：</w:t>
      </w:r>
    </w:p>
    <w:p w:rsidR="000B5379" w:rsidRDefault="009600C4">
      <w:pPr>
        <w:wordWrap w:val="0"/>
        <w:spacing w:line="360" w:lineRule="auto"/>
        <w:ind w:firstLineChars="200" w:firstLine="420"/>
        <w:rPr>
          <w:rFonts w:hAnsi="宋体"/>
          <w:color w:val="000000" w:themeColor="text1"/>
          <w:szCs w:val="21"/>
        </w:rPr>
      </w:pPr>
      <w:r>
        <w:rPr>
          <w:rFonts w:ascii="宋体" w:hAnsi="宋体" w:cs="宋体" w:hint="eastAsia"/>
          <w:color w:val="000000" w:themeColor="text1"/>
          <w:szCs w:val="21"/>
        </w:rPr>
        <w:t>联系方</w:t>
      </w:r>
      <w:r>
        <w:rPr>
          <w:rFonts w:hAnsi="宋体" w:hint="eastAsia"/>
          <w:color w:val="000000" w:themeColor="text1"/>
          <w:szCs w:val="21"/>
        </w:rPr>
        <w:t>式（移动电话）</w:t>
      </w:r>
      <w:r>
        <w:rPr>
          <w:rFonts w:ascii="宋体" w:hAnsi="宋体" w:cs="宋体" w:hint="eastAsia"/>
          <w:color w:val="000000" w:themeColor="text1"/>
          <w:szCs w:val="21"/>
        </w:rPr>
        <w:t>：</w:t>
      </w:r>
    </w:p>
    <w:p w:rsidR="000B5379" w:rsidRDefault="009600C4">
      <w:pPr>
        <w:wordWrap w:val="0"/>
        <w:spacing w:line="360" w:lineRule="auto"/>
        <w:ind w:firstLineChars="200" w:firstLine="420"/>
        <w:rPr>
          <w:rFonts w:ascii="宋体" w:hAnsi="宋体" w:cs="宋体"/>
          <w:color w:val="000000" w:themeColor="text1"/>
          <w:szCs w:val="21"/>
          <w:u w:val="single"/>
        </w:rPr>
      </w:pPr>
      <w:r>
        <w:rPr>
          <w:rFonts w:hAnsi="宋体" w:hint="eastAsia"/>
          <w:color w:val="000000" w:themeColor="text1"/>
          <w:szCs w:val="21"/>
        </w:rPr>
        <w:t>电子邮箱：</w:t>
      </w:r>
    </w:p>
    <w:p w:rsidR="000B5379" w:rsidRDefault="009600C4">
      <w:pPr>
        <w:wordWrap w:val="0"/>
        <w:spacing w:line="360" w:lineRule="auto"/>
        <w:ind w:firstLineChars="200" w:firstLine="420"/>
        <w:rPr>
          <w:rFonts w:ascii="宋体" w:cs="宋体"/>
          <w:color w:val="000000" w:themeColor="text1"/>
          <w:szCs w:val="21"/>
        </w:rPr>
      </w:pPr>
      <w:r>
        <w:rPr>
          <w:rFonts w:ascii="宋体" w:hAnsi="宋体" w:cs="宋体" w:hint="eastAsia"/>
          <w:color w:val="000000" w:themeColor="text1"/>
          <w:szCs w:val="21"/>
        </w:rPr>
        <w:t>参选人：</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u w:val="single"/>
        </w:rPr>
        <w:t>（盖章）</w:t>
      </w:r>
    </w:p>
    <w:p w:rsidR="000B5379" w:rsidRDefault="009600C4">
      <w:pPr>
        <w:wordWrap w:val="0"/>
        <w:spacing w:line="360" w:lineRule="auto"/>
        <w:ind w:firstLineChars="200" w:firstLine="420"/>
        <w:rPr>
          <w:rFonts w:ascii="宋体" w:cs="宋体"/>
          <w:color w:val="000000" w:themeColor="text1"/>
          <w:szCs w:val="21"/>
        </w:rPr>
      </w:pPr>
      <w:r>
        <w:rPr>
          <w:rFonts w:ascii="宋体" w:hAnsi="宋体" w:cs="宋体" w:hint="eastAsia"/>
          <w:color w:val="000000" w:themeColor="text1"/>
          <w:szCs w:val="21"/>
        </w:rPr>
        <w:t>法定代表人：</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u w:val="single"/>
        </w:rPr>
        <w:t>（</w:t>
      </w:r>
      <w:r>
        <w:rPr>
          <w:rFonts w:hAnsi="宋体" w:cs="宋体" w:hint="eastAsia"/>
          <w:color w:val="000000" w:themeColor="text1"/>
          <w:u w:val="single"/>
        </w:rPr>
        <w:t>签字或</w:t>
      </w:r>
      <w:r>
        <w:rPr>
          <w:rFonts w:ascii="宋体" w:hAnsi="宋体" w:cs="宋体" w:hint="eastAsia"/>
          <w:color w:val="000000" w:themeColor="text1"/>
          <w:szCs w:val="21"/>
          <w:u w:val="single"/>
        </w:rPr>
        <w:t>盖章）</w:t>
      </w:r>
    </w:p>
    <w:p w:rsidR="000B5379" w:rsidRDefault="009600C4">
      <w:pPr>
        <w:wordWrap w:val="0"/>
        <w:spacing w:line="360" w:lineRule="auto"/>
        <w:ind w:right="480" w:firstLineChars="200" w:firstLine="420"/>
        <w:rPr>
          <w:rFonts w:ascii="宋体" w:hAnsi="宋体" w:cs="宋体"/>
          <w:color w:val="000000" w:themeColor="text1"/>
          <w:szCs w:val="21"/>
        </w:rPr>
      </w:pPr>
      <w:r>
        <w:rPr>
          <w:rFonts w:ascii="宋体" w:hAnsi="宋体" w:cs="宋体" w:hint="eastAsia"/>
          <w:color w:val="000000" w:themeColor="text1"/>
          <w:szCs w:val="21"/>
        </w:rPr>
        <w:t>授权委托日期：</w:t>
      </w:r>
      <w:r>
        <w:rPr>
          <w:rFonts w:ascii="宋体" w:hAnsi="宋体" w:cs="宋体" w:hint="eastAsia"/>
          <w:color w:val="000000" w:themeColor="text1"/>
          <w:szCs w:val="21"/>
        </w:rPr>
        <w:t xml:space="preserve">  </w:t>
      </w:r>
      <w:r>
        <w:rPr>
          <w:rFonts w:ascii="宋体" w:hAnsi="宋体" w:cs="宋体" w:hint="eastAsia"/>
          <w:color w:val="000000" w:themeColor="text1"/>
          <w:szCs w:val="21"/>
        </w:rPr>
        <w:t>年</w:t>
      </w:r>
      <w:r>
        <w:rPr>
          <w:rFonts w:ascii="宋体" w:hAnsi="宋体" w:cs="宋体" w:hint="eastAsia"/>
          <w:color w:val="000000" w:themeColor="text1"/>
          <w:szCs w:val="21"/>
        </w:rPr>
        <w:t xml:space="preserve">  </w:t>
      </w:r>
      <w:r>
        <w:rPr>
          <w:rFonts w:ascii="宋体" w:hAnsi="宋体" w:cs="宋体" w:hint="eastAsia"/>
          <w:color w:val="000000" w:themeColor="text1"/>
          <w:szCs w:val="21"/>
        </w:rPr>
        <w:t>月</w:t>
      </w:r>
      <w:r>
        <w:rPr>
          <w:rFonts w:ascii="宋体" w:hAnsi="宋体" w:cs="宋体" w:hint="eastAsia"/>
          <w:color w:val="000000" w:themeColor="text1"/>
          <w:szCs w:val="21"/>
        </w:rPr>
        <w:t xml:space="preserve">  </w:t>
      </w:r>
      <w:r>
        <w:rPr>
          <w:rFonts w:ascii="宋体" w:hAnsi="宋体" w:cs="宋体" w:hint="eastAsia"/>
          <w:color w:val="000000" w:themeColor="text1"/>
          <w:szCs w:val="21"/>
        </w:rPr>
        <w:t>日</w:t>
      </w:r>
    </w:p>
    <w:p w:rsidR="000B5379" w:rsidRDefault="000B5379">
      <w:pPr>
        <w:wordWrap w:val="0"/>
        <w:spacing w:line="360" w:lineRule="auto"/>
        <w:ind w:right="480" w:firstLineChars="200" w:firstLine="420"/>
        <w:jc w:val="center"/>
        <w:rPr>
          <w:rFonts w:ascii="宋体" w:hAnsi="宋体" w:cs="宋体"/>
          <w:color w:val="000000" w:themeColor="text1"/>
          <w:szCs w:val="21"/>
        </w:rPr>
      </w:pPr>
    </w:p>
    <w:sectPr w:rsidR="000B5379" w:rsidSect="000B5379">
      <w:headerReference w:type="default" r:id="rId18"/>
      <w:footerReference w:type="default" r:id="rId19"/>
      <w:headerReference w:type="first" r:id="rId20"/>
      <w:footerReference w:type="first" r:id="rId21"/>
      <w:pgSz w:w="11906" w:h="16838"/>
      <w:pgMar w:top="1440" w:right="1587" w:bottom="1440" w:left="1587" w:header="851" w:footer="992" w:gutter="0"/>
      <w:pgNumType w:start="1"/>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0C4" w:rsidRDefault="009600C4" w:rsidP="000B5379">
      <w:r>
        <w:separator/>
      </w:r>
    </w:p>
  </w:endnote>
  <w:endnote w:type="continuationSeparator" w:id="1">
    <w:p w:rsidR="009600C4" w:rsidRDefault="009600C4" w:rsidP="000B53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EFF" w:usb1="F9DFFFFF" w:usb2="0000007F" w:usb3="00000000" w:csb0="003F01FF" w:csb1="00000000"/>
  </w:font>
  <w:font w:name="monospace">
    <w:altName w:val="Segoe Print"/>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379" w:rsidRDefault="000B5379">
    <w:pPr>
      <w:pStyle w:val="af1"/>
      <w:framePr w:wrap="around" w:vAnchor="text" w:hAnchor="margin" w:xAlign="center" w:y="1"/>
      <w:rPr>
        <w:rStyle w:val="afe"/>
      </w:rPr>
    </w:pPr>
    <w:r>
      <w:fldChar w:fldCharType="begin"/>
    </w:r>
    <w:r w:rsidR="009600C4">
      <w:rPr>
        <w:rStyle w:val="afe"/>
      </w:rPr>
      <w:instrText xml:space="preserve">PAGE  </w:instrText>
    </w:r>
    <w:r>
      <w:fldChar w:fldCharType="separate"/>
    </w:r>
    <w:r w:rsidR="009600C4">
      <w:rPr>
        <w:rStyle w:val="afe"/>
      </w:rPr>
      <w:t>1</w:t>
    </w:r>
    <w:r>
      <w:fldChar w:fldCharType="end"/>
    </w:r>
  </w:p>
  <w:p w:rsidR="000B5379" w:rsidRDefault="000B5379">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379" w:rsidRDefault="000B5379">
    <w:pPr>
      <w:pStyle w:val="af1"/>
      <w:jc w:val="center"/>
      <w:rPr>
        <w:rFonts w:ascii="宋体"/>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E58" w:rsidRDefault="00504E58">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379" w:rsidRDefault="000B5379">
    <w:pPr>
      <w:pStyle w:val="af1"/>
      <w:jc w:val="center"/>
      <w:rPr>
        <w:rFonts w:ascii="宋体"/>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2570493"/>
    </w:sdtPr>
    <w:sdtContent>
      <w:p w:rsidR="000B5379" w:rsidRDefault="000B5379">
        <w:pPr>
          <w:pStyle w:val="af1"/>
          <w:ind w:firstLine="361"/>
          <w:jc w:val="center"/>
        </w:pPr>
        <w:r w:rsidRPr="000B5379">
          <w:fldChar w:fldCharType="begin"/>
        </w:r>
        <w:r w:rsidR="009600C4">
          <w:instrText>PAGE   \* MERGEFORMAT</w:instrText>
        </w:r>
        <w:r w:rsidRPr="000B5379">
          <w:fldChar w:fldCharType="separate"/>
        </w:r>
        <w:r w:rsidR="00504E58" w:rsidRPr="00504E58">
          <w:rPr>
            <w:noProof/>
            <w:lang w:val="zh-CN"/>
          </w:rPr>
          <w:t>17</w:t>
        </w:r>
        <w:r>
          <w:rPr>
            <w:lang w:val="zh-CN"/>
          </w:rP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3079808"/>
    </w:sdtPr>
    <w:sdtContent>
      <w:p w:rsidR="000B5379" w:rsidRDefault="000B5379">
        <w:pPr>
          <w:pStyle w:val="af1"/>
          <w:ind w:firstLine="361"/>
          <w:jc w:val="center"/>
        </w:pPr>
        <w:r w:rsidRPr="000B5379">
          <w:fldChar w:fldCharType="begin"/>
        </w:r>
        <w:r w:rsidR="009600C4">
          <w:instrText>PAGE   \* MERGEFORMAT</w:instrText>
        </w:r>
        <w:r w:rsidRPr="000B5379">
          <w:fldChar w:fldCharType="separate"/>
        </w:r>
        <w:r w:rsidR="00504E58" w:rsidRPr="00504E58">
          <w:rPr>
            <w:noProof/>
            <w:lang w:val="zh-CN"/>
          </w:rPr>
          <w:t>1</w:t>
        </w:r>
        <w:r>
          <w:rPr>
            <w:lang w:val="zh-CN"/>
          </w:rPr>
          <w:fldChar w:fldCharType="end"/>
        </w:r>
      </w:p>
    </w:sdtContent>
  </w:sdt>
  <w:p w:rsidR="000B5379" w:rsidRDefault="000B5379">
    <w:pPr>
      <w:pStyle w:val="af1"/>
      <w:ind w:firstLine="36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0C4" w:rsidRDefault="009600C4" w:rsidP="000B5379">
      <w:r>
        <w:separator/>
      </w:r>
    </w:p>
  </w:footnote>
  <w:footnote w:type="continuationSeparator" w:id="1">
    <w:p w:rsidR="009600C4" w:rsidRDefault="009600C4" w:rsidP="000B53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379" w:rsidRDefault="000B5379">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379" w:rsidRDefault="000B5379">
    <w:pPr>
      <w:pStyle w:val="af2"/>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379" w:rsidRDefault="000B5379">
    <w:pPr>
      <w:pStyle w:val="af2"/>
      <w:pBdr>
        <w:bottom w:val="none" w:sz="0" w:space="1"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379" w:rsidRDefault="009600C4">
    <w:pPr>
      <w:pStyle w:val="af2"/>
      <w:pBdr>
        <w:bottom w:val="single" w:sz="4" w:space="1" w:color="auto"/>
      </w:pBdr>
      <w:ind w:firstLine="361"/>
      <w:jc w:val="right"/>
    </w:pPr>
    <w:r>
      <w:rPr>
        <w:rFonts w:asciiTheme="majorEastAsia" w:eastAsiaTheme="majorEastAsia" w:hAnsiTheme="majorEastAsia" w:cstheme="majorEastAsia" w:hint="eastAsia"/>
        <w:snapToGrid w:val="0"/>
        <w:color w:val="000000"/>
        <w:kern w:val="0"/>
        <w:sz w:val="16"/>
        <w:szCs w:val="16"/>
      </w:rPr>
      <w:t>高速互通项目部分专题报批服务招标</w:t>
    </w:r>
    <w:r>
      <w:rPr>
        <w:rFonts w:asciiTheme="majorEastAsia" w:eastAsiaTheme="majorEastAsia" w:hAnsiTheme="majorEastAsia" w:cstheme="majorEastAsia" w:hint="eastAsia"/>
        <w:sz w:val="16"/>
        <w:szCs w:val="16"/>
      </w:rPr>
      <w:t>项目比选文件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379" w:rsidRDefault="009600C4">
    <w:pPr>
      <w:pStyle w:val="af2"/>
      <w:jc w:val="right"/>
    </w:pPr>
    <w:r>
      <w:rPr>
        <w:rFonts w:asciiTheme="majorEastAsia" w:eastAsiaTheme="majorEastAsia" w:hAnsiTheme="majorEastAsia" w:cstheme="majorEastAsia" w:hint="eastAsia"/>
        <w:snapToGrid w:val="0"/>
        <w:color w:val="000000"/>
        <w:kern w:val="0"/>
        <w:sz w:val="16"/>
        <w:szCs w:val="16"/>
      </w:rPr>
      <w:t>高速互通项目部分专题报批服务招标</w:t>
    </w:r>
    <w:r>
      <w:rPr>
        <w:rFonts w:asciiTheme="majorEastAsia" w:eastAsiaTheme="majorEastAsia" w:hAnsiTheme="majorEastAsia" w:cstheme="majorEastAsia" w:hint="eastAsia"/>
        <w:sz w:val="16"/>
        <w:szCs w:val="16"/>
      </w:rPr>
      <w:t>项目比选文件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3D058B"/>
    <w:multiLevelType w:val="singleLevel"/>
    <w:tmpl w:val="BF3D058B"/>
    <w:lvl w:ilvl="0">
      <w:start w:val="3"/>
      <w:numFmt w:val="chineseCounting"/>
      <w:suff w:val="space"/>
      <w:lvlText w:val="第%1章"/>
      <w:lvlJc w:val="left"/>
      <w:rPr>
        <w:rFonts w:hint="eastAsia"/>
      </w:rPr>
    </w:lvl>
  </w:abstractNum>
  <w:abstractNum w:abstractNumId="1">
    <w:nsid w:val="C4BC3CD3"/>
    <w:multiLevelType w:val="singleLevel"/>
    <w:tmpl w:val="C4BC3CD3"/>
    <w:lvl w:ilvl="0">
      <w:start w:val="1"/>
      <w:numFmt w:val="bullet"/>
      <w:pStyle w:val="2"/>
      <w:lvlText w:val=""/>
      <w:lvlJc w:val="left"/>
      <w:pPr>
        <w:tabs>
          <w:tab w:val="left" w:pos="780"/>
        </w:tabs>
        <w:ind w:left="780" w:hanging="360"/>
      </w:pPr>
      <w:rPr>
        <w:rFonts w:ascii="Wingdings" w:hAnsi="Wingdings" w:hint="default"/>
      </w:rPr>
    </w:lvl>
  </w:abstractNum>
  <w:abstractNum w:abstractNumId="2">
    <w:nsid w:val="00000001"/>
    <w:multiLevelType w:val="multilevel"/>
    <w:tmpl w:val="00000001"/>
    <w:lvl w:ilvl="0">
      <w:start w:val="1"/>
      <w:numFmt w:val="bullet"/>
      <w:pStyle w:val="05051"/>
      <w:lvlText w:val=""/>
      <w:lvlJc w:val="left"/>
      <w:pPr>
        <w:tabs>
          <w:tab w:val="left" w:pos="420"/>
        </w:tabs>
        <w:ind w:left="420" w:hanging="420"/>
      </w:pPr>
      <w:rPr>
        <w:rFonts w:ascii="Wingdings" w:hAnsi="Wingdings" w:hint="default"/>
      </w:rPr>
    </w:lvl>
    <w:lvl w:ilvl="1">
      <w:start w:val="1"/>
      <w:numFmt w:val="decimal"/>
      <w:lvlText w:val="（%2）"/>
      <w:lvlJc w:val="left"/>
      <w:pPr>
        <w:tabs>
          <w:tab w:val="left" w:pos="1500"/>
        </w:tabs>
        <w:ind w:left="1500" w:hanging="1080"/>
      </w:pPr>
      <w:rPr>
        <w:rFonts w:cs="Times New Roman" w:hint="eastAsia"/>
      </w:rPr>
    </w:lvl>
    <w:lvl w:ilvl="2">
      <w:start w:val="1"/>
      <w:numFmt w:val="decimal"/>
      <w:lvlText w:val="（%3）"/>
      <w:lvlJc w:val="left"/>
      <w:pPr>
        <w:tabs>
          <w:tab w:val="left" w:pos="1560"/>
        </w:tabs>
        <w:ind w:left="1560" w:hanging="720"/>
      </w:pPr>
      <w:rPr>
        <w:rFonts w:cs="Times New Roman" w:hint="eastAsia"/>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0000002"/>
    <w:multiLevelType w:val="singleLevel"/>
    <w:tmpl w:val="00000002"/>
    <w:lvl w:ilvl="0">
      <w:start w:val="1"/>
      <w:numFmt w:val="bullet"/>
      <w:pStyle w:val="BulletsL1"/>
      <w:lvlText w:val=""/>
      <w:lvlJc w:val="left"/>
      <w:pPr>
        <w:tabs>
          <w:tab w:val="left" w:pos="360"/>
        </w:tabs>
        <w:ind w:left="360" w:hanging="360"/>
      </w:pPr>
      <w:rPr>
        <w:rFonts w:ascii="Symbol" w:hAnsi="Symbol" w:hint="default"/>
      </w:rPr>
    </w:lvl>
  </w:abstractNum>
  <w:abstractNum w:abstractNumId="4">
    <w:nsid w:val="00000011"/>
    <w:multiLevelType w:val="multilevel"/>
    <w:tmpl w:val="00000011"/>
    <w:lvl w:ilvl="0">
      <w:start w:val="1"/>
      <w:numFmt w:val="decimal"/>
      <w:pStyle w:val="ItemStepinTable"/>
      <w:lvlText w:val="(%1)"/>
      <w:lvlJc w:val="left"/>
      <w:pPr>
        <w:tabs>
          <w:tab w:val="left" w:pos="397"/>
        </w:tabs>
        <w:ind w:left="397" w:hanging="397"/>
      </w:pPr>
      <w:rPr>
        <w:rFonts w:ascii="Arial" w:eastAsia="宋体" w:hAnsi="Arial" w:cs="Times New Roman" w:hint="default"/>
        <w:b w:val="0"/>
        <w:i w:val="0"/>
        <w:color w:val="auto"/>
        <w:sz w:val="18"/>
        <w:szCs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pStyle w:val="20"/>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24366283"/>
    <w:multiLevelType w:val="multilevel"/>
    <w:tmpl w:val="24366283"/>
    <w:lvl w:ilvl="0">
      <w:start w:val="1"/>
      <w:numFmt w:val="decimal"/>
      <w:pStyle w:val="a"/>
      <w:lvlText w:val="%1"/>
      <w:lvlJc w:val="left"/>
      <w:pPr>
        <w:tabs>
          <w:tab w:val="left" w:pos="567"/>
        </w:tabs>
        <w:ind w:left="567" w:hanging="567"/>
      </w:pPr>
      <w:rPr>
        <w:rFonts w:cs="Times New Roman" w:hint="eastAsia"/>
      </w:rPr>
    </w:lvl>
    <w:lvl w:ilvl="1">
      <w:start w:val="1"/>
      <w:numFmt w:val="decimal"/>
      <w:pStyle w:val="21"/>
      <w:lvlText w:val="%1.%2"/>
      <w:lvlJc w:val="left"/>
      <w:pPr>
        <w:tabs>
          <w:tab w:val="left" w:pos="1004"/>
        </w:tabs>
        <w:ind w:left="567" w:hanging="283"/>
      </w:pPr>
      <w:rPr>
        <w:rFonts w:cs="Times New Roman" w:hint="eastAsia"/>
      </w:rPr>
    </w:lvl>
    <w:lvl w:ilvl="2">
      <w:start w:val="1"/>
      <w:numFmt w:val="decimal"/>
      <w:pStyle w:val="3"/>
      <w:lvlText w:val="%1.%2.%3"/>
      <w:lvlJc w:val="left"/>
      <w:pPr>
        <w:tabs>
          <w:tab w:val="left" w:pos="1647"/>
        </w:tabs>
        <w:ind w:left="1134" w:hanging="567"/>
      </w:pPr>
      <w:rPr>
        <w:rFonts w:cs="Times New Roman" w:hint="eastAsia"/>
      </w:rPr>
    </w:lvl>
    <w:lvl w:ilvl="3">
      <w:start w:val="1"/>
      <w:numFmt w:val="decimal"/>
      <w:lvlText w:val="%1.%2.%3.%4"/>
      <w:lvlJc w:val="left"/>
      <w:pPr>
        <w:tabs>
          <w:tab w:val="left" w:pos="3223"/>
        </w:tabs>
        <w:ind w:left="2851" w:hanging="708"/>
      </w:pPr>
      <w:rPr>
        <w:rFonts w:cs="Times New Roman" w:hint="eastAsia"/>
      </w:rPr>
    </w:lvl>
    <w:lvl w:ilvl="4">
      <w:start w:val="1"/>
      <w:numFmt w:val="decimal"/>
      <w:lvlText w:val="%1.%2.%3.%4.%5"/>
      <w:lvlJc w:val="left"/>
      <w:pPr>
        <w:tabs>
          <w:tab w:val="left" w:pos="3648"/>
        </w:tabs>
        <w:ind w:left="3418" w:hanging="850"/>
      </w:pPr>
      <w:rPr>
        <w:rFonts w:cs="Times New Roman" w:hint="eastAsia"/>
      </w:rPr>
    </w:lvl>
    <w:lvl w:ilvl="5">
      <w:start w:val="1"/>
      <w:numFmt w:val="decimal"/>
      <w:lvlText w:val="%1.%2.%3.%4.%5.%6"/>
      <w:lvlJc w:val="left"/>
      <w:pPr>
        <w:tabs>
          <w:tab w:val="left" w:pos="4433"/>
        </w:tabs>
        <w:ind w:left="4127" w:hanging="1134"/>
      </w:pPr>
      <w:rPr>
        <w:rFonts w:cs="Times New Roman" w:hint="eastAsia"/>
      </w:rPr>
    </w:lvl>
    <w:lvl w:ilvl="6">
      <w:start w:val="1"/>
      <w:numFmt w:val="decimal"/>
      <w:lvlText w:val="%1.%2.%3.%4.%5.%6.%7"/>
      <w:lvlJc w:val="left"/>
      <w:pPr>
        <w:tabs>
          <w:tab w:val="left" w:pos="4858"/>
        </w:tabs>
        <w:ind w:left="4694" w:hanging="1276"/>
      </w:pPr>
      <w:rPr>
        <w:rFonts w:cs="Times New Roman" w:hint="eastAsia"/>
      </w:rPr>
    </w:lvl>
    <w:lvl w:ilvl="7">
      <w:start w:val="1"/>
      <w:numFmt w:val="decimal"/>
      <w:lvlText w:val="%1.%2.%3.%4.%5.%6.%7.%8"/>
      <w:lvlJc w:val="left"/>
      <w:pPr>
        <w:tabs>
          <w:tab w:val="left" w:pos="5643"/>
        </w:tabs>
        <w:ind w:left="5261" w:hanging="1418"/>
      </w:pPr>
      <w:rPr>
        <w:rFonts w:cs="Times New Roman" w:hint="eastAsia"/>
      </w:rPr>
    </w:lvl>
    <w:lvl w:ilvl="8">
      <w:start w:val="1"/>
      <w:numFmt w:val="decimal"/>
      <w:lvlText w:val="%1.%2.%3.%4.%5.%6.%7.%8.%9"/>
      <w:lvlJc w:val="left"/>
      <w:pPr>
        <w:tabs>
          <w:tab w:val="left" w:pos="6429"/>
        </w:tabs>
        <w:ind w:left="5969" w:hanging="1700"/>
      </w:pPr>
      <w:rPr>
        <w:rFonts w:cs="Times New Roman" w:hint="eastAsia"/>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AwYjZlMTE2MGVkOWY1ZjMwNDkxYTg1M2FlMWYzM2YifQ=="/>
    <w:docVar w:name="KSO_WPS_MARK_KEY" w:val="19f3d28c-ef09-4bf5-b005-15ecf7a0c683"/>
  </w:docVars>
  <w:rsids>
    <w:rsidRoot w:val="00172A27"/>
    <w:rsid w:val="00010694"/>
    <w:rsid w:val="00022F69"/>
    <w:rsid w:val="000235B5"/>
    <w:rsid w:val="0002413E"/>
    <w:rsid w:val="00024F9F"/>
    <w:rsid w:val="000370E3"/>
    <w:rsid w:val="00046303"/>
    <w:rsid w:val="000507E8"/>
    <w:rsid w:val="00054A66"/>
    <w:rsid w:val="00064474"/>
    <w:rsid w:val="00073044"/>
    <w:rsid w:val="0007476A"/>
    <w:rsid w:val="00087987"/>
    <w:rsid w:val="00093C41"/>
    <w:rsid w:val="000B5379"/>
    <w:rsid w:val="000B6F75"/>
    <w:rsid w:val="000C1ABF"/>
    <w:rsid w:val="000D3ED7"/>
    <w:rsid w:val="000E52CC"/>
    <w:rsid w:val="001025CA"/>
    <w:rsid w:val="0011028C"/>
    <w:rsid w:val="001108AC"/>
    <w:rsid w:val="00111F3C"/>
    <w:rsid w:val="00116DDE"/>
    <w:rsid w:val="001173E7"/>
    <w:rsid w:val="001238B8"/>
    <w:rsid w:val="00125483"/>
    <w:rsid w:val="00126CB2"/>
    <w:rsid w:val="001277C9"/>
    <w:rsid w:val="0012783F"/>
    <w:rsid w:val="001347C2"/>
    <w:rsid w:val="001509DE"/>
    <w:rsid w:val="001523CE"/>
    <w:rsid w:val="00153D99"/>
    <w:rsid w:val="00157A32"/>
    <w:rsid w:val="00160F44"/>
    <w:rsid w:val="001647E5"/>
    <w:rsid w:val="0016586D"/>
    <w:rsid w:val="00171D5E"/>
    <w:rsid w:val="00172A27"/>
    <w:rsid w:val="00182B0C"/>
    <w:rsid w:val="001A2433"/>
    <w:rsid w:val="001A4127"/>
    <w:rsid w:val="001B1EF8"/>
    <w:rsid w:val="001B3868"/>
    <w:rsid w:val="001B6DBE"/>
    <w:rsid w:val="001C2583"/>
    <w:rsid w:val="001D7738"/>
    <w:rsid w:val="001E606E"/>
    <w:rsid w:val="001F1418"/>
    <w:rsid w:val="0021642C"/>
    <w:rsid w:val="00225FE3"/>
    <w:rsid w:val="00232BD2"/>
    <w:rsid w:val="00247966"/>
    <w:rsid w:val="0025055D"/>
    <w:rsid w:val="00252D15"/>
    <w:rsid w:val="00257B90"/>
    <w:rsid w:val="00261B95"/>
    <w:rsid w:val="0026229B"/>
    <w:rsid w:val="002663B5"/>
    <w:rsid w:val="00270BD0"/>
    <w:rsid w:val="00294358"/>
    <w:rsid w:val="0029547B"/>
    <w:rsid w:val="002978A1"/>
    <w:rsid w:val="002C07F7"/>
    <w:rsid w:val="002C323B"/>
    <w:rsid w:val="002C758B"/>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631D1"/>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111AD"/>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E4177"/>
    <w:rsid w:val="004F32F5"/>
    <w:rsid w:val="00500BD1"/>
    <w:rsid w:val="00501CF9"/>
    <w:rsid w:val="00504E58"/>
    <w:rsid w:val="00505008"/>
    <w:rsid w:val="00507C43"/>
    <w:rsid w:val="00521E3F"/>
    <w:rsid w:val="005238E3"/>
    <w:rsid w:val="00523A67"/>
    <w:rsid w:val="00527F43"/>
    <w:rsid w:val="00530541"/>
    <w:rsid w:val="00532C96"/>
    <w:rsid w:val="00534873"/>
    <w:rsid w:val="00536448"/>
    <w:rsid w:val="005376EB"/>
    <w:rsid w:val="00540A2A"/>
    <w:rsid w:val="005436D0"/>
    <w:rsid w:val="0054600D"/>
    <w:rsid w:val="0054794B"/>
    <w:rsid w:val="00551580"/>
    <w:rsid w:val="00554F65"/>
    <w:rsid w:val="00560BB4"/>
    <w:rsid w:val="005614A3"/>
    <w:rsid w:val="00567DA2"/>
    <w:rsid w:val="00570BA9"/>
    <w:rsid w:val="00577E0C"/>
    <w:rsid w:val="00585656"/>
    <w:rsid w:val="00587AAA"/>
    <w:rsid w:val="00593381"/>
    <w:rsid w:val="00596137"/>
    <w:rsid w:val="005A2494"/>
    <w:rsid w:val="005A440D"/>
    <w:rsid w:val="005A5824"/>
    <w:rsid w:val="005A742D"/>
    <w:rsid w:val="005A7B77"/>
    <w:rsid w:val="005B05C6"/>
    <w:rsid w:val="005B1EB0"/>
    <w:rsid w:val="005B5D0C"/>
    <w:rsid w:val="005C793D"/>
    <w:rsid w:val="005D4A9A"/>
    <w:rsid w:val="005F078A"/>
    <w:rsid w:val="005F1476"/>
    <w:rsid w:val="005F240A"/>
    <w:rsid w:val="005F2A9D"/>
    <w:rsid w:val="00602580"/>
    <w:rsid w:val="0060379D"/>
    <w:rsid w:val="00624C59"/>
    <w:rsid w:val="00625F94"/>
    <w:rsid w:val="00627215"/>
    <w:rsid w:val="00631E06"/>
    <w:rsid w:val="006443D9"/>
    <w:rsid w:val="00655CF6"/>
    <w:rsid w:val="00660ECC"/>
    <w:rsid w:val="006729F3"/>
    <w:rsid w:val="00693ACE"/>
    <w:rsid w:val="006A479F"/>
    <w:rsid w:val="006B1B74"/>
    <w:rsid w:val="006B3D08"/>
    <w:rsid w:val="006B43C0"/>
    <w:rsid w:val="006C09C6"/>
    <w:rsid w:val="006C6A6D"/>
    <w:rsid w:val="006D3F1F"/>
    <w:rsid w:val="006D61A6"/>
    <w:rsid w:val="006E68C8"/>
    <w:rsid w:val="006F7843"/>
    <w:rsid w:val="007116B2"/>
    <w:rsid w:val="007218F9"/>
    <w:rsid w:val="00721FCA"/>
    <w:rsid w:val="007230C0"/>
    <w:rsid w:val="00723B64"/>
    <w:rsid w:val="00726AD2"/>
    <w:rsid w:val="0072738C"/>
    <w:rsid w:val="00730754"/>
    <w:rsid w:val="00730852"/>
    <w:rsid w:val="00741C13"/>
    <w:rsid w:val="007430F0"/>
    <w:rsid w:val="0075613D"/>
    <w:rsid w:val="00757D5F"/>
    <w:rsid w:val="00761462"/>
    <w:rsid w:val="00766385"/>
    <w:rsid w:val="007674B8"/>
    <w:rsid w:val="0078109C"/>
    <w:rsid w:val="00797C5C"/>
    <w:rsid w:val="007B0D02"/>
    <w:rsid w:val="007B3D3B"/>
    <w:rsid w:val="007B405E"/>
    <w:rsid w:val="007B515F"/>
    <w:rsid w:val="007C3B3D"/>
    <w:rsid w:val="007D6550"/>
    <w:rsid w:val="007E2B7D"/>
    <w:rsid w:val="007E3CD9"/>
    <w:rsid w:val="007F04FE"/>
    <w:rsid w:val="00800808"/>
    <w:rsid w:val="00800EA5"/>
    <w:rsid w:val="00803137"/>
    <w:rsid w:val="00805BCB"/>
    <w:rsid w:val="00815A2C"/>
    <w:rsid w:val="008211EA"/>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E7517"/>
    <w:rsid w:val="008F4221"/>
    <w:rsid w:val="00904018"/>
    <w:rsid w:val="00905633"/>
    <w:rsid w:val="00912972"/>
    <w:rsid w:val="00915FF4"/>
    <w:rsid w:val="00924828"/>
    <w:rsid w:val="00933B4D"/>
    <w:rsid w:val="00936F7B"/>
    <w:rsid w:val="0093793B"/>
    <w:rsid w:val="00955923"/>
    <w:rsid w:val="009600C4"/>
    <w:rsid w:val="00967E98"/>
    <w:rsid w:val="009717B8"/>
    <w:rsid w:val="00975C53"/>
    <w:rsid w:val="00990227"/>
    <w:rsid w:val="00992D01"/>
    <w:rsid w:val="009B1E93"/>
    <w:rsid w:val="009B4A53"/>
    <w:rsid w:val="009B55BA"/>
    <w:rsid w:val="009C0244"/>
    <w:rsid w:val="009C39A7"/>
    <w:rsid w:val="009C55E8"/>
    <w:rsid w:val="009C63C3"/>
    <w:rsid w:val="009C75B2"/>
    <w:rsid w:val="009D0384"/>
    <w:rsid w:val="009D5B1B"/>
    <w:rsid w:val="009D6008"/>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479E1"/>
    <w:rsid w:val="00A56022"/>
    <w:rsid w:val="00A63F08"/>
    <w:rsid w:val="00A70A3D"/>
    <w:rsid w:val="00A8009F"/>
    <w:rsid w:val="00A828AE"/>
    <w:rsid w:val="00A849B3"/>
    <w:rsid w:val="00A86320"/>
    <w:rsid w:val="00AA4034"/>
    <w:rsid w:val="00AB0660"/>
    <w:rsid w:val="00AB26EF"/>
    <w:rsid w:val="00AB4713"/>
    <w:rsid w:val="00AB5EDD"/>
    <w:rsid w:val="00AE5910"/>
    <w:rsid w:val="00AF435B"/>
    <w:rsid w:val="00B03542"/>
    <w:rsid w:val="00B058E8"/>
    <w:rsid w:val="00B07DD3"/>
    <w:rsid w:val="00B10AF8"/>
    <w:rsid w:val="00B1159D"/>
    <w:rsid w:val="00B12DDB"/>
    <w:rsid w:val="00B20DA9"/>
    <w:rsid w:val="00B27A8E"/>
    <w:rsid w:val="00B30C14"/>
    <w:rsid w:val="00B35B4B"/>
    <w:rsid w:val="00B425D7"/>
    <w:rsid w:val="00B45ABB"/>
    <w:rsid w:val="00B70CF3"/>
    <w:rsid w:val="00B71E7C"/>
    <w:rsid w:val="00B74E46"/>
    <w:rsid w:val="00B85725"/>
    <w:rsid w:val="00B903F4"/>
    <w:rsid w:val="00B91213"/>
    <w:rsid w:val="00B93271"/>
    <w:rsid w:val="00B932F7"/>
    <w:rsid w:val="00B93AE2"/>
    <w:rsid w:val="00B93CB1"/>
    <w:rsid w:val="00B96146"/>
    <w:rsid w:val="00B96409"/>
    <w:rsid w:val="00B96BED"/>
    <w:rsid w:val="00BA2710"/>
    <w:rsid w:val="00BA6247"/>
    <w:rsid w:val="00BA791D"/>
    <w:rsid w:val="00BC0B72"/>
    <w:rsid w:val="00BD7EBA"/>
    <w:rsid w:val="00BE0AB0"/>
    <w:rsid w:val="00BE1F5C"/>
    <w:rsid w:val="00BE43CC"/>
    <w:rsid w:val="00BF703C"/>
    <w:rsid w:val="00C00A93"/>
    <w:rsid w:val="00C04F27"/>
    <w:rsid w:val="00C16558"/>
    <w:rsid w:val="00C17674"/>
    <w:rsid w:val="00C213A0"/>
    <w:rsid w:val="00C26F7E"/>
    <w:rsid w:val="00C33561"/>
    <w:rsid w:val="00C34E1A"/>
    <w:rsid w:val="00C3720F"/>
    <w:rsid w:val="00C50391"/>
    <w:rsid w:val="00C52220"/>
    <w:rsid w:val="00C669A0"/>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D3C1F"/>
    <w:rsid w:val="00CE2ABB"/>
    <w:rsid w:val="00D07D7D"/>
    <w:rsid w:val="00D131C0"/>
    <w:rsid w:val="00D24788"/>
    <w:rsid w:val="00D248BB"/>
    <w:rsid w:val="00D25DBD"/>
    <w:rsid w:val="00D266C0"/>
    <w:rsid w:val="00D308B3"/>
    <w:rsid w:val="00D47E57"/>
    <w:rsid w:val="00D5782D"/>
    <w:rsid w:val="00D63918"/>
    <w:rsid w:val="00D94D5B"/>
    <w:rsid w:val="00D95AF3"/>
    <w:rsid w:val="00DB376D"/>
    <w:rsid w:val="00DB380C"/>
    <w:rsid w:val="00DB4D62"/>
    <w:rsid w:val="00DB4DB7"/>
    <w:rsid w:val="00DB61C7"/>
    <w:rsid w:val="00DB7A4F"/>
    <w:rsid w:val="00DC7698"/>
    <w:rsid w:val="00DD336F"/>
    <w:rsid w:val="00DD419A"/>
    <w:rsid w:val="00DF30F4"/>
    <w:rsid w:val="00DF3FD2"/>
    <w:rsid w:val="00DF4E36"/>
    <w:rsid w:val="00DF7284"/>
    <w:rsid w:val="00E10AEA"/>
    <w:rsid w:val="00E12D33"/>
    <w:rsid w:val="00E15E75"/>
    <w:rsid w:val="00E2639A"/>
    <w:rsid w:val="00E27F44"/>
    <w:rsid w:val="00E45139"/>
    <w:rsid w:val="00E476BB"/>
    <w:rsid w:val="00E51A63"/>
    <w:rsid w:val="00E60F28"/>
    <w:rsid w:val="00E6234E"/>
    <w:rsid w:val="00E67DE4"/>
    <w:rsid w:val="00E70E5D"/>
    <w:rsid w:val="00E7469E"/>
    <w:rsid w:val="00E768D2"/>
    <w:rsid w:val="00E776E4"/>
    <w:rsid w:val="00E81C4E"/>
    <w:rsid w:val="00E86548"/>
    <w:rsid w:val="00E86C08"/>
    <w:rsid w:val="00E91570"/>
    <w:rsid w:val="00EA2046"/>
    <w:rsid w:val="00EA24FB"/>
    <w:rsid w:val="00EA50D0"/>
    <w:rsid w:val="00EA7642"/>
    <w:rsid w:val="00EB1D0C"/>
    <w:rsid w:val="00EB230D"/>
    <w:rsid w:val="00EB6CC4"/>
    <w:rsid w:val="00EC000B"/>
    <w:rsid w:val="00EC1E1E"/>
    <w:rsid w:val="00EC2DCD"/>
    <w:rsid w:val="00EC4D04"/>
    <w:rsid w:val="00ED22A1"/>
    <w:rsid w:val="00EE37CA"/>
    <w:rsid w:val="00EE5BB5"/>
    <w:rsid w:val="00EF16FF"/>
    <w:rsid w:val="00EF2567"/>
    <w:rsid w:val="00F04AD7"/>
    <w:rsid w:val="00F23563"/>
    <w:rsid w:val="00F2523A"/>
    <w:rsid w:val="00F350B4"/>
    <w:rsid w:val="00F4261A"/>
    <w:rsid w:val="00F46EA7"/>
    <w:rsid w:val="00F629E7"/>
    <w:rsid w:val="00F7647B"/>
    <w:rsid w:val="00F9508F"/>
    <w:rsid w:val="00FA728E"/>
    <w:rsid w:val="00FB57EE"/>
    <w:rsid w:val="00FB654E"/>
    <w:rsid w:val="00FC6736"/>
    <w:rsid w:val="00FC682E"/>
    <w:rsid w:val="00FD138A"/>
    <w:rsid w:val="00FD6E5D"/>
    <w:rsid w:val="00FE506C"/>
    <w:rsid w:val="00FF22A3"/>
    <w:rsid w:val="00FF323D"/>
    <w:rsid w:val="01022145"/>
    <w:rsid w:val="014C4DA3"/>
    <w:rsid w:val="01527EDF"/>
    <w:rsid w:val="01535EB9"/>
    <w:rsid w:val="0191681C"/>
    <w:rsid w:val="019E06E3"/>
    <w:rsid w:val="01F53EB3"/>
    <w:rsid w:val="01FD0DAF"/>
    <w:rsid w:val="01FF4655"/>
    <w:rsid w:val="02060261"/>
    <w:rsid w:val="022E6257"/>
    <w:rsid w:val="02555ED9"/>
    <w:rsid w:val="029545F8"/>
    <w:rsid w:val="02B14DC7"/>
    <w:rsid w:val="02F94AB6"/>
    <w:rsid w:val="0319408F"/>
    <w:rsid w:val="032717F3"/>
    <w:rsid w:val="037261AB"/>
    <w:rsid w:val="0383243B"/>
    <w:rsid w:val="038F71C9"/>
    <w:rsid w:val="03935BFE"/>
    <w:rsid w:val="03B66504"/>
    <w:rsid w:val="03B70FA8"/>
    <w:rsid w:val="03B81543"/>
    <w:rsid w:val="03EF1A15"/>
    <w:rsid w:val="03EF27C8"/>
    <w:rsid w:val="03F1273F"/>
    <w:rsid w:val="04197674"/>
    <w:rsid w:val="041E3B9F"/>
    <w:rsid w:val="044D094D"/>
    <w:rsid w:val="046441B2"/>
    <w:rsid w:val="04753845"/>
    <w:rsid w:val="04A46CA4"/>
    <w:rsid w:val="04B5273E"/>
    <w:rsid w:val="050913A9"/>
    <w:rsid w:val="050A31D6"/>
    <w:rsid w:val="051557B4"/>
    <w:rsid w:val="051F656E"/>
    <w:rsid w:val="058101E9"/>
    <w:rsid w:val="05D610DF"/>
    <w:rsid w:val="05DD4740"/>
    <w:rsid w:val="064C5934"/>
    <w:rsid w:val="0684593C"/>
    <w:rsid w:val="06986394"/>
    <w:rsid w:val="06B833C2"/>
    <w:rsid w:val="06B84C89"/>
    <w:rsid w:val="06FF46EC"/>
    <w:rsid w:val="0753050D"/>
    <w:rsid w:val="075E2F4A"/>
    <w:rsid w:val="07AD3D40"/>
    <w:rsid w:val="07D9336F"/>
    <w:rsid w:val="080A0FED"/>
    <w:rsid w:val="080C0D0C"/>
    <w:rsid w:val="081D30B5"/>
    <w:rsid w:val="082A74C0"/>
    <w:rsid w:val="082C148A"/>
    <w:rsid w:val="08566507"/>
    <w:rsid w:val="087F7922"/>
    <w:rsid w:val="08DC2EE2"/>
    <w:rsid w:val="091F0FEF"/>
    <w:rsid w:val="093164D8"/>
    <w:rsid w:val="09521B8C"/>
    <w:rsid w:val="095F36DA"/>
    <w:rsid w:val="0983332C"/>
    <w:rsid w:val="09A278BC"/>
    <w:rsid w:val="09AF4121"/>
    <w:rsid w:val="09E919F8"/>
    <w:rsid w:val="0A256191"/>
    <w:rsid w:val="0A762256"/>
    <w:rsid w:val="0A933E5C"/>
    <w:rsid w:val="0AB614DF"/>
    <w:rsid w:val="0AC91212"/>
    <w:rsid w:val="0AD53626"/>
    <w:rsid w:val="0AD96F7B"/>
    <w:rsid w:val="0B024FEC"/>
    <w:rsid w:val="0B1E73EC"/>
    <w:rsid w:val="0B244FB8"/>
    <w:rsid w:val="0B3023B0"/>
    <w:rsid w:val="0B656974"/>
    <w:rsid w:val="0BA92DF2"/>
    <w:rsid w:val="0BBA70A3"/>
    <w:rsid w:val="0C210BDA"/>
    <w:rsid w:val="0C4E7E44"/>
    <w:rsid w:val="0C601702"/>
    <w:rsid w:val="0C665C1C"/>
    <w:rsid w:val="0D587134"/>
    <w:rsid w:val="0D844B1B"/>
    <w:rsid w:val="0DB02216"/>
    <w:rsid w:val="0E0E5A47"/>
    <w:rsid w:val="0E1A3B33"/>
    <w:rsid w:val="0E1C7020"/>
    <w:rsid w:val="0E513821"/>
    <w:rsid w:val="0E59465B"/>
    <w:rsid w:val="0E6574A4"/>
    <w:rsid w:val="0F051BB9"/>
    <w:rsid w:val="0F323C9D"/>
    <w:rsid w:val="0F8E2325"/>
    <w:rsid w:val="0FD35E8A"/>
    <w:rsid w:val="0FE95356"/>
    <w:rsid w:val="10745ABA"/>
    <w:rsid w:val="108005C5"/>
    <w:rsid w:val="10AB3F70"/>
    <w:rsid w:val="10C63759"/>
    <w:rsid w:val="10C90438"/>
    <w:rsid w:val="114D7560"/>
    <w:rsid w:val="1161187F"/>
    <w:rsid w:val="11717F0E"/>
    <w:rsid w:val="11800D39"/>
    <w:rsid w:val="11A8682E"/>
    <w:rsid w:val="12914286"/>
    <w:rsid w:val="129B5577"/>
    <w:rsid w:val="12B654AE"/>
    <w:rsid w:val="12BF6C3A"/>
    <w:rsid w:val="13057218"/>
    <w:rsid w:val="131F3FC3"/>
    <w:rsid w:val="132C1DDC"/>
    <w:rsid w:val="133236CD"/>
    <w:rsid w:val="133E598E"/>
    <w:rsid w:val="13682AD5"/>
    <w:rsid w:val="137B5074"/>
    <w:rsid w:val="138959E3"/>
    <w:rsid w:val="13DC787E"/>
    <w:rsid w:val="140631C3"/>
    <w:rsid w:val="14135D3F"/>
    <w:rsid w:val="14211A7C"/>
    <w:rsid w:val="142D3EB0"/>
    <w:rsid w:val="143310E5"/>
    <w:rsid w:val="14764964"/>
    <w:rsid w:val="14771CDF"/>
    <w:rsid w:val="147C0B64"/>
    <w:rsid w:val="14842717"/>
    <w:rsid w:val="14964B92"/>
    <w:rsid w:val="14C557AE"/>
    <w:rsid w:val="155362A8"/>
    <w:rsid w:val="15A34C73"/>
    <w:rsid w:val="15AE7982"/>
    <w:rsid w:val="15B34F99"/>
    <w:rsid w:val="15C745A0"/>
    <w:rsid w:val="15CD45BF"/>
    <w:rsid w:val="15E070C3"/>
    <w:rsid w:val="15E24861"/>
    <w:rsid w:val="15FF4448"/>
    <w:rsid w:val="16473933"/>
    <w:rsid w:val="16766FAA"/>
    <w:rsid w:val="168669B4"/>
    <w:rsid w:val="16A910FE"/>
    <w:rsid w:val="16BA21D7"/>
    <w:rsid w:val="16C32FBA"/>
    <w:rsid w:val="16D301F3"/>
    <w:rsid w:val="16FF65AF"/>
    <w:rsid w:val="172907FA"/>
    <w:rsid w:val="17653798"/>
    <w:rsid w:val="17A20397"/>
    <w:rsid w:val="17A54DB5"/>
    <w:rsid w:val="17C52D61"/>
    <w:rsid w:val="17D11706"/>
    <w:rsid w:val="180A2E6A"/>
    <w:rsid w:val="180C1DB8"/>
    <w:rsid w:val="181D2AAB"/>
    <w:rsid w:val="183364E8"/>
    <w:rsid w:val="18590648"/>
    <w:rsid w:val="1867206B"/>
    <w:rsid w:val="18E67433"/>
    <w:rsid w:val="18FF04F5"/>
    <w:rsid w:val="19053D5D"/>
    <w:rsid w:val="191310CD"/>
    <w:rsid w:val="191D1EE7"/>
    <w:rsid w:val="19540444"/>
    <w:rsid w:val="19691EDC"/>
    <w:rsid w:val="19DB4ABE"/>
    <w:rsid w:val="1A475CB0"/>
    <w:rsid w:val="1A6159EB"/>
    <w:rsid w:val="1A826A8E"/>
    <w:rsid w:val="1AB31E5A"/>
    <w:rsid w:val="1ABA4CF6"/>
    <w:rsid w:val="1B1E62C5"/>
    <w:rsid w:val="1B324BB2"/>
    <w:rsid w:val="1B3E740A"/>
    <w:rsid w:val="1B522ECD"/>
    <w:rsid w:val="1B593EEC"/>
    <w:rsid w:val="1B8A679C"/>
    <w:rsid w:val="1B9708D8"/>
    <w:rsid w:val="1BA93D87"/>
    <w:rsid w:val="1BBB0703"/>
    <w:rsid w:val="1BC3580A"/>
    <w:rsid w:val="1BC80A07"/>
    <w:rsid w:val="1BEF4851"/>
    <w:rsid w:val="1C1B6D10"/>
    <w:rsid w:val="1C6325C6"/>
    <w:rsid w:val="1C825622"/>
    <w:rsid w:val="1CC41839"/>
    <w:rsid w:val="1CED005C"/>
    <w:rsid w:val="1CF163A7"/>
    <w:rsid w:val="1D3A5FA0"/>
    <w:rsid w:val="1D6F5C49"/>
    <w:rsid w:val="1D772D50"/>
    <w:rsid w:val="1D835251"/>
    <w:rsid w:val="1E156B8A"/>
    <w:rsid w:val="1E1E0410"/>
    <w:rsid w:val="1E335D6C"/>
    <w:rsid w:val="1E494C39"/>
    <w:rsid w:val="1E550BE9"/>
    <w:rsid w:val="1E94348E"/>
    <w:rsid w:val="1F016D75"/>
    <w:rsid w:val="1F0B25BC"/>
    <w:rsid w:val="1F1F71FB"/>
    <w:rsid w:val="1F220E88"/>
    <w:rsid w:val="1F3A0B27"/>
    <w:rsid w:val="1F63494D"/>
    <w:rsid w:val="1F927BDC"/>
    <w:rsid w:val="1FD020F8"/>
    <w:rsid w:val="1FE20707"/>
    <w:rsid w:val="1FE64182"/>
    <w:rsid w:val="200C3C23"/>
    <w:rsid w:val="20281ADB"/>
    <w:rsid w:val="20325D43"/>
    <w:rsid w:val="203A2484"/>
    <w:rsid w:val="209C1324"/>
    <w:rsid w:val="20CA3EEF"/>
    <w:rsid w:val="20E406FC"/>
    <w:rsid w:val="20F52170"/>
    <w:rsid w:val="213C22E6"/>
    <w:rsid w:val="213D2165"/>
    <w:rsid w:val="214C4270"/>
    <w:rsid w:val="217C0935"/>
    <w:rsid w:val="21DE339D"/>
    <w:rsid w:val="21DE779E"/>
    <w:rsid w:val="21E07C0E"/>
    <w:rsid w:val="220F7F28"/>
    <w:rsid w:val="22276873"/>
    <w:rsid w:val="22851AFF"/>
    <w:rsid w:val="22943AF1"/>
    <w:rsid w:val="22C56F28"/>
    <w:rsid w:val="230961F8"/>
    <w:rsid w:val="230D47B1"/>
    <w:rsid w:val="23445819"/>
    <w:rsid w:val="234E00AF"/>
    <w:rsid w:val="237D20DD"/>
    <w:rsid w:val="237F6C4B"/>
    <w:rsid w:val="238B5CC6"/>
    <w:rsid w:val="2399026C"/>
    <w:rsid w:val="23CD2AB0"/>
    <w:rsid w:val="23E2675E"/>
    <w:rsid w:val="23ED5B9A"/>
    <w:rsid w:val="242B66E0"/>
    <w:rsid w:val="249E6E14"/>
    <w:rsid w:val="24B46637"/>
    <w:rsid w:val="25276E09"/>
    <w:rsid w:val="252D4FEE"/>
    <w:rsid w:val="253B7530"/>
    <w:rsid w:val="254A62EC"/>
    <w:rsid w:val="255B6AB3"/>
    <w:rsid w:val="25B53949"/>
    <w:rsid w:val="2609783F"/>
    <w:rsid w:val="26103D41"/>
    <w:rsid w:val="2623548B"/>
    <w:rsid w:val="262461E3"/>
    <w:rsid w:val="26513FE9"/>
    <w:rsid w:val="267A330E"/>
    <w:rsid w:val="26CB1A16"/>
    <w:rsid w:val="26CF7759"/>
    <w:rsid w:val="26FA0C40"/>
    <w:rsid w:val="270C3BDB"/>
    <w:rsid w:val="2719399B"/>
    <w:rsid w:val="273977AC"/>
    <w:rsid w:val="27854579"/>
    <w:rsid w:val="27C76EF3"/>
    <w:rsid w:val="27CE1D61"/>
    <w:rsid w:val="27E70E9B"/>
    <w:rsid w:val="282F4953"/>
    <w:rsid w:val="28332399"/>
    <w:rsid w:val="284877C3"/>
    <w:rsid w:val="285A0BC7"/>
    <w:rsid w:val="286A0B60"/>
    <w:rsid w:val="286F3FF2"/>
    <w:rsid w:val="28BD335E"/>
    <w:rsid w:val="293B4D0E"/>
    <w:rsid w:val="294C32E2"/>
    <w:rsid w:val="29657F00"/>
    <w:rsid w:val="29AE7D3A"/>
    <w:rsid w:val="29D0219D"/>
    <w:rsid w:val="29D77EF3"/>
    <w:rsid w:val="29E51041"/>
    <w:rsid w:val="29F20600"/>
    <w:rsid w:val="2A0277C5"/>
    <w:rsid w:val="2A391286"/>
    <w:rsid w:val="2A4F4886"/>
    <w:rsid w:val="2A7F5505"/>
    <w:rsid w:val="2ABA427C"/>
    <w:rsid w:val="2B0A2EA3"/>
    <w:rsid w:val="2B143B98"/>
    <w:rsid w:val="2B3F2753"/>
    <w:rsid w:val="2B406EFF"/>
    <w:rsid w:val="2B720822"/>
    <w:rsid w:val="2BAE19C7"/>
    <w:rsid w:val="2BB87E35"/>
    <w:rsid w:val="2BCE32E3"/>
    <w:rsid w:val="2C067B37"/>
    <w:rsid w:val="2C5379A3"/>
    <w:rsid w:val="2C974875"/>
    <w:rsid w:val="2CAD335C"/>
    <w:rsid w:val="2CF33FC6"/>
    <w:rsid w:val="2CFD4778"/>
    <w:rsid w:val="2D0B6185"/>
    <w:rsid w:val="2D216834"/>
    <w:rsid w:val="2D4F1E09"/>
    <w:rsid w:val="2D6D14C1"/>
    <w:rsid w:val="2D7D4451"/>
    <w:rsid w:val="2DC42A84"/>
    <w:rsid w:val="2DE60E0D"/>
    <w:rsid w:val="2DF751F3"/>
    <w:rsid w:val="2E891740"/>
    <w:rsid w:val="2EA953B6"/>
    <w:rsid w:val="2EB07040"/>
    <w:rsid w:val="2ED75A9F"/>
    <w:rsid w:val="2EFC4E63"/>
    <w:rsid w:val="2F4D56BE"/>
    <w:rsid w:val="2F5842D0"/>
    <w:rsid w:val="2F5A7523"/>
    <w:rsid w:val="2F7F5907"/>
    <w:rsid w:val="2FA13062"/>
    <w:rsid w:val="2FE36FA0"/>
    <w:rsid w:val="30055F99"/>
    <w:rsid w:val="30280E73"/>
    <w:rsid w:val="303D02A2"/>
    <w:rsid w:val="30882C93"/>
    <w:rsid w:val="314B586D"/>
    <w:rsid w:val="317C0BC3"/>
    <w:rsid w:val="31913E8E"/>
    <w:rsid w:val="31CB3665"/>
    <w:rsid w:val="31CE0296"/>
    <w:rsid w:val="31DA771B"/>
    <w:rsid w:val="32034DFD"/>
    <w:rsid w:val="3240150B"/>
    <w:rsid w:val="325D52F8"/>
    <w:rsid w:val="32902492"/>
    <w:rsid w:val="32A45F3D"/>
    <w:rsid w:val="32A82827"/>
    <w:rsid w:val="32B53456"/>
    <w:rsid w:val="33111653"/>
    <w:rsid w:val="334A479D"/>
    <w:rsid w:val="33641B20"/>
    <w:rsid w:val="33751688"/>
    <w:rsid w:val="33CF29A4"/>
    <w:rsid w:val="33EE79F7"/>
    <w:rsid w:val="34193CA8"/>
    <w:rsid w:val="34196205"/>
    <w:rsid w:val="34425A0E"/>
    <w:rsid w:val="344F2ED9"/>
    <w:rsid w:val="34711E4F"/>
    <w:rsid w:val="34733E19"/>
    <w:rsid w:val="34A93377"/>
    <w:rsid w:val="34FC56F2"/>
    <w:rsid w:val="35026F4B"/>
    <w:rsid w:val="35102324"/>
    <w:rsid w:val="355C665B"/>
    <w:rsid w:val="356E638F"/>
    <w:rsid w:val="358C2142"/>
    <w:rsid w:val="35A65B28"/>
    <w:rsid w:val="35BD418B"/>
    <w:rsid w:val="35D2375F"/>
    <w:rsid w:val="35E52AF5"/>
    <w:rsid w:val="35F8221C"/>
    <w:rsid w:val="3600792F"/>
    <w:rsid w:val="360702B8"/>
    <w:rsid w:val="360F36CE"/>
    <w:rsid w:val="3623361D"/>
    <w:rsid w:val="363C15BE"/>
    <w:rsid w:val="364F21A6"/>
    <w:rsid w:val="365D365D"/>
    <w:rsid w:val="36633A19"/>
    <w:rsid w:val="37236989"/>
    <w:rsid w:val="37256F21"/>
    <w:rsid w:val="375743B3"/>
    <w:rsid w:val="3772660A"/>
    <w:rsid w:val="37A5537B"/>
    <w:rsid w:val="37E2358C"/>
    <w:rsid w:val="37F17C4E"/>
    <w:rsid w:val="37FE4100"/>
    <w:rsid w:val="385F4816"/>
    <w:rsid w:val="3870241E"/>
    <w:rsid w:val="38DD7AB3"/>
    <w:rsid w:val="38EE00C1"/>
    <w:rsid w:val="39035FE4"/>
    <w:rsid w:val="39553EE3"/>
    <w:rsid w:val="396310BC"/>
    <w:rsid w:val="39657E94"/>
    <w:rsid w:val="39817C51"/>
    <w:rsid w:val="398E432B"/>
    <w:rsid w:val="39A405D1"/>
    <w:rsid w:val="39A93CBE"/>
    <w:rsid w:val="39A9723F"/>
    <w:rsid w:val="39F234CA"/>
    <w:rsid w:val="39F32DB4"/>
    <w:rsid w:val="3A357430"/>
    <w:rsid w:val="3A5A447A"/>
    <w:rsid w:val="3A5C2DAD"/>
    <w:rsid w:val="3A6B503D"/>
    <w:rsid w:val="3A747630"/>
    <w:rsid w:val="3AE710BD"/>
    <w:rsid w:val="3AF31761"/>
    <w:rsid w:val="3AF37A62"/>
    <w:rsid w:val="3AF63950"/>
    <w:rsid w:val="3B143534"/>
    <w:rsid w:val="3B1E43B3"/>
    <w:rsid w:val="3B2B3384"/>
    <w:rsid w:val="3B454DA1"/>
    <w:rsid w:val="3B505571"/>
    <w:rsid w:val="3B5B1163"/>
    <w:rsid w:val="3B9113BF"/>
    <w:rsid w:val="3BAE5737"/>
    <w:rsid w:val="3BC278C2"/>
    <w:rsid w:val="3BEB7484"/>
    <w:rsid w:val="3C2526F2"/>
    <w:rsid w:val="3C8D359E"/>
    <w:rsid w:val="3CAB2861"/>
    <w:rsid w:val="3CE543D4"/>
    <w:rsid w:val="3CE57675"/>
    <w:rsid w:val="3D156C40"/>
    <w:rsid w:val="3D3108F0"/>
    <w:rsid w:val="3D743AA7"/>
    <w:rsid w:val="3D92643C"/>
    <w:rsid w:val="3DBE69D1"/>
    <w:rsid w:val="3E016A21"/>
    <w:rsid w:val="3E0E6961"/>
    <w:rsid w:val="3EA971BA"/>
    <w:rsid w:val="3ECD05CA"/>
    <w:rsid w:val="3ED03C16"/>
    <w:rsid w:val="3EF773F5"/>
    <w:rsid w:val="3F035D9A"/>
    <w:rsid w:val="3F1C5008"/>
    <w:rsid w:val="3F2F6B8F"/>
    <w:rsid w:val="3F542383"/>
    <w:rsid w:val="3F835F13"/>
    <w:rsid w:val="3F9D520F"/>
    <w:rsid w:val="3FA96891"/>
    <w:rsid w:val="3FAC01DF"/>
    <w:rsid w:val="3FDE3B17"/>
    <w:rsid w:val="3FE12CBD"/>
    <w:rsid w:val="3FF73B50"/>
    <w:rsid w:val="409A021C"/>
    <w:rsid w:val="40C32F32"/>
    <w:rsid w:val="40CB0356"/>
    <w:rsid w:val="416A0352"/>
    <w:rsid w:val="41747D82"/>
    <w:rsid w:val="4258398A"/>
    <w:rsid w:val="42586A54"/>
    <w:rsid w:val="42B26B5F"/>
    <w:rsid w:val="42B4172C"/>
    <w:rsid w:val="42ED4D97"/>
    <w:rsid w:val="42F51E9D"/>
    <w:rsid w:val="431412A9"/>
    <w:rsid w:val="43210EE4"/>
    <w:rsid w:val="436274D2"/>
    <w:rsid w:val="43C63BD6"/>
    <w:rsid w:val="441E71D2"/>
    <w:rsid w:val="445241CE"/>
    <w:rsid w:val="44A83362"/>
    <w:rsid w:val="44C9432E"/>
    <w:rsid w:val="44FD397C"/>
    <w:rsid w:val="452913FC"/>
    <w:rsid w:val="455920A4"/>
    <w:rsid w:val="45AD6A5F"/>
    <w:rsid w:val="45F75F2C"/>
    <w:rsid w:val="45F85A36"/>
    <w:rsid w:val="4618037D"/>
    <w:rsid w:val="46212B20"/>
    <w:rsid w:val="464C6002"/>
    <w:rsid w:val="46944856"/>
    <w:rsid w:val="46BC2BD8"/>
    <w:rsid w:val="46D36999"/>
    <w:rsid w:val="472E158C"/>
    <w:rsid w:val="473954E9"/>
    <w:rsid w:val="477A116A"/>
    <w:rsid w:val="478B2DD0"/>
    <w:rsid w:val="479C6D8B"/>
    <w:rsid w:val="47C50090"/>
    <w:rsid w:val="47DB5B06"/>
    <w:rsid w:val="47E80223"/>
    <w:rsid w:val="47EE4E56"/>
    <w:rsid w:val="47EF638A"/>
    <w:rsid w:val="47F97336"/>
    <w:rsid w:val="480706A9"/>
    <w:rsid w:val="48160B49"/>
    <w:rsid w:val="482173AE"/>
    <w:rsid w:val="4860600B"/>
    <w:rsid w:val="48636034"/>
    <w:rsid w:val="488B4B77"/>
    <w:rsid w:val="48B7790B"/>
    <w:rsid w:val="48E549E9"/>
    <w:rsid w:val="49033566"/>
    <w:rsid w:val="492E2E2E"/>
    <w:rsid w:val="492E43F8"/>
    <w:rsid w:val="49394063"/>
    <w:rsid w:val="4A0977B8"/>
    <w:rsid w:val="4A1D0657"/>
    <w:rsid w:val="4A317C5F"/>
    <w:rsid w:val="4A560B18"/>
    <w:rsid w:val="4A7933B4"/>
    <w:rsid w:val="4ADB4211"/>
    <w:rsid w:val="4ADD7DE7"/>
    <w:rsid w:val="4AEF7951"/>
    <w:rsid w:val="4AFD5D93"/>
    <w:rsid w:val="4B367F93"/>
    <w:rsid w:val="4B6E3924"/>
    <w:rsid w:val="4BA12BC2"/>
    <w:rsid w:val="4BBE0575"/>
    <w:rsid w:val="4BE5149F"/>
    <w:rsid w:val="4BFC24EE"/>
    <w:rsid w:val="4BFE5973"/>
    <w:rsid w:val="4C224242"/>
    <w:rsid w:val="4C3D1913"/>
    <w:rsid w:val="4C40385D"/>
    <w:rsid w:val="4C485734"/>
    <w:rsid w:val="4CCD64F4"/>
    <w:rsid w:val="4CE92A73"/>
    <w:rsid w:val="4D092279"/>
    <w:rsid w:val="4D1A0E7E"/>
    <w:rsid w:val="4D317F76"/>
    <w:rsid w:val="4D331F40"/>
    <w:rsid w:val="4D3B084B"/>
    <w:rsid w:val="4D530AA8"/>
    <w:rsid w:val="4D7E572D"/>
    <w:rsid w:val="4DA27269"/>
    <w:rsid w:val="4DEF6893"/>
    <w:rsid w:val="4E0C71FC"/>
    <w:rsid w:val="4E402B66"/>
    <w:rsid w:val="4EA1353B"/>
    <w:rsid w:val="4EAA7FE0"/>
    <w:rsid w:val="4EB909E9"/>
    <w:rsid w:val="4F0A4DE8"/>
    <w:rsid w:val="4F534AF8"/>
    <w:rsid w:val="4F5F4C64"/>
    <w:rsid w:val="4F714FA1"/>
    <w:rsid w:val="4F763D0A"/>
    <w:rsid w:val="4FC26BC9"/>
    <w:rsid w:val="4FE53EE9"/>
    <w:rsid w:val="502C0328"/>
    <w:rsid w:val="505059C1"/>
    <w:rsid w:val="507111E9"/>
    <w:rsid w:val="50744D49"/>
    <w:rsid w:val="50827466"/>
    <w:rsid w:val="508302FA"/>
    <w:rsid w:val="50A10CF0"/>
    <w:rsid w:val="50D73662"/>
    <w:rsid w:val="50F25458"/>
    <w:rsid w:val="50F73284"/>
    <w:rsid w:val="50F97086"/>
    <w:rsid w:val="512B026F"/>
    <w:rsid w:val="51542485"/>
    <w:rsid w:val="51A34050"/>
    <w:rsid w:val="51AB5F03"/>
    <w:rsid w:val="51BA2F76"/>
    <w:rsid w:val="52320A18"/>
    <w:rsid w:val="529A036B"/>
    <w:rsid w:val="53063385"/>
    <w:rsid w:val="53412BBB"/>
    <w:rsid w:val="53500FF5"/>
    <w:rsid w:val="53530C46"/>
    <w:rsid w:val="53B611D5"/>
    <w:rsid w:val="53CB255A"/>
    <w:rsid w:val="53EB29D5"/>
    <w:rsid w:val="5418171E"/>
    <w:rsid w:val="54240A2E"/>
    <w:rsid w:val="543A0953"/>
    <w:rsid w:val="54635240"/>
    <w:rsid w:val="54970B6B"/>
    <w:rsid w:val="551D56FC"/>
    <w:rsid w:val="554671C6"/>
    <w:rsid w:val="556D1D67"/>
    <w:rsid w:val="561D553B"/>
    <w:rsid w:val="562D6C09"/>
    <w:rsid w:val="56321E1B"/>
    <w:rsid w:val="568D3428"/>
    <w:rsid w:val="56982E14"/>
    <w:rsid w:val="56A774E2"/>
    <w:rsid w:val="56B05C18"/>
    <w:rsid w:val="57213788"/>
    <w:rsid w:val="57366542"/>
    <w:rsid w:val="575D5514"/>
    <w:rsid w:val="57793128"/>
    <w:rsid w:val="57831D16"/>
    <w:rsid w:val="579F706F"/>
    <w:rsid w:val="57D528CD"/>
    <w:rsid w:val="57E227D2"/>
    <w:rsid w:val="57EE22E8"/>
    <w:rsid w:val="57FA3D86"/>
    <w:rsid w:val="58015C98"/>
    <w:rsid w:val="581F559B"/>
    <w:rsid w:val="58236478"/>
    <w:rsid w:val="588E54CA"/>
    <w:rsid w:val="58922210"/>
    <w:rsid w:val="58A9755A"/>
    <w:rsid w:val="58AE5938"/>
    <w:rsid w:val="590C3FF5"/>
    <w:rsid w:val="59407F54"/>
    <w:rsid w:val="596A2319"/>
    <w:rsid w:val="59782C1D"/>
    <w:rsid w:val="597E1677"/>
    <w:rsid w:val="59823E17"/>
    <w:rsid w:val="59851D75"/>
    <w:rsid w:val="59937919"/>
    <w:rsid w:val="59FF543B"/>
    <w:rsid w:val="5A317655"/>
    <w:rsid w:val="5A3572F7"/>
    <w:rsid w:val="5A386DE8"/>
    <w:rsid w:val="5A3C6C73"/>
    <w:rsid w:val="5A635C5A"/>
    <w:rsid w:val="5AD81D9A"/>
    <w:rsid w:val="5ADC209B"/>
    <w:rsid w:val="5B3C6463"/>
    <w:rsid w:val="5B5E28C5"/>
    <w:rsid w:val="5B745BFD"/>
    <w:rsid w:val="5B9900F2"/>
    <w:rsid w:val="5BA34735"/>
    <w:rsid w:val="5BF467EC"/>
    <w:rsid w:val="5C043425"/>
    <w:rsid w:val="5C11169E"/>
    <w:rsid w:val="5C25339C"/>
    <w:rsid w:val="5C323CC9"/>
    <w:rsid w:val="5C34538D"/>
    <w:rsid w:val="5C441A74"/>
    <w:rsid w:val="5C447DD1"/>
    <w:rsid w:val="5C574268"/>
    <w:rsid w:val="5C6B5BC5"/>
    <w:rsid w:val="5CB86213"/>
    <w:rsid w:val="5D530D5F"/>
    <w:rsid w:val="5D9D79EF"/>
    <w:rsid w:val="5DA707E9"/>
    <w:rsid w:val="5DB70229"/>
    <w:rsid w:val="5DE11544"/>
    <w:rsid w:val="5DEE3CCB"/>
    <w:rsid w:val="5DF21B98"/>
    <w:rsid w:val="5E1216FE"/>
    <w:rsid w:val="5E38009A"/>
    <w:rsid w:val="5E575A76"/>
    <w:rsid w:val="5E60690D"/>
    <w:rsid w:val="5E68756F"/>
    <w:rsid w:val="5E7F77FB"/>
    <w:rsid w:val="5EB804F7"/>
    <w:rsid w:val="5F2B6984"/>
    <w:rsid w:val="5F6150CD"/>
    <w:rsid w:val="5F6D7533"/>
    <w:rsid w:val="5F987E63"/>
    <w:rsid w:val="5FCB28E4"/>
    <w:rsid w:val="5FCF7853"/>
    <w:rsid w:val="5FD52766"/>
    <w:rsid w:val="5FE5531C"/>
    <w:rsid w:val="60384AA2"/>
    <w:rsid w:val="60BA6EBD"/>
    <w:rsid w:val="610417D1"/>
    <w:rsid w:val="614F7E1C"/>
    <w:rsid w:val="61706E67"/>
    <w:rsid w:val="617B022B"/>
    <w:rsid w:val="61B42238"/>
    <w:rsid w:val="62233ED9"/>
    <w:rsid w:val="62247EF5"/>
    <w:rsid w:val="62CF4061"/>
    <w:rsid w:val="631430B3"/>
    <w:rsid w:val="637C5F97"/>
    <w:rsid w:val="638A11D4"/>
    <w:rsid w:val="63F41F58"/>
    <w:rsid w:val="63F76584"/>
    <w:rsid w:val="644C3BBB"/>
    <w:rsid w:val="64F32289"/>
    <w:rsid w:val="654752D4"/>
    <w:rsid w:val="65965996"/>
    <w:rsid w:val="659730E5"/>
    <w:rsid w:val="65C82F60"/>
    <w:rsid w:val="65CE0D2C"/>
    <w:rsid w:val="65DF280D"/>
    <w:rsid w:val="663E0D58"/>
    <w:rsid w:val="66846410"/>
    <w:rsid w:val="66A24F5B"/>
    <w:rsid w:val="66A6332B"/>
    <w:rsid w:val="671F6E1E"/>
    <w:rsid w:val="672F0A3C"/>
    <w:rsid w:val="67453492"/>
    <w:rsid w:val="67A02C6C"/>
    <w:rsid w:val="67E71B6D"/>
    <w:rsid w:val="67FF20E2"/>
    <w:rsid w:val="68306BC4"/>
    <w:rsid w:val="687364F3"/>
    <w:rsid w:val="688073EB"/>
    <w:rsid w:val="68842FD3"/>
    <w:rsid w:val="689C2C37"/>
    <w:rsid w:val="68A2014F"/>
    <w:rsid w:val="68BF6DF6"/>
    <w:rsid w:val="68C43E52"/>
    <w:rsid w:val="68F55EA4"/>
    <w:rsid w:val="690B1A91"/>
    <w:rsid w:val="69201173"/>
    <w:rsid w:val="692B215E"/>
    <w:rsid w:val="698C3515"/>
    <w:rsid w:val="698E432E"/>
    <w:rsid w:val="69D41F5D"/>
    <w:rsid w:val="6A9040D6"/>
    <w:rsid w:val="6AC50223"/>
    <w:rsid w:val="6AD26CD2"/>
    <w:rsid w:val="6B016D82"/>
    <w:rsid w:val="6B2D6EEB"/>
    <w:rsid w:val="6B5F5D4D"/>
    <w:rsid w:val="6B685053"/>
    <w:rsid w:val="6BAF4A30"/>
    <w:rsid w:val="6BB93969"/>
    <w:rsid w:val="6BC06C3D"/>
    <w:rsid w:val="6BF325EB"/>
    <w:rsid w:val="6C0D4AD4"/>
    <w:rsid w:val="6C3D5F2F"/>
    <w:rsid w:val="6C575222"/>
    <w:rsid w:val="6C6770B8"/>
    <w:rsid w:val="6C71768C"/>
    <w:rsid w:val="6CA125CA"/>
    <w:rsid w:val="6CB22DA1"/>
    <w:rsid w:val="6CC03E6D"/>
    <w:rsid w:val="6CD363C3"/>
    <w:rsid w:val="6CD526FE"/>
    <w:rsid w:val="6D1C3033"/>
    <w:rsid w:val="6D3451EC"/>
    <w:rsid w:val="6D8855DB"/>
    <w:rsid w:val="6DE360A7"/>
    <w:rsid w:val="6DEE5CE3"/>
    <w:rsid w:val="6E245261"/>
    <w:rsid w:val="6E2D3C69"/>
    <w:rsid w:val="6EA57E47"/>
    <w:rsid w:val="6EB736CD"/>
    <w:rsid w:val="6ECE2BD2"/>
    <w:rsid w:val="6ED468F0"/>
    <w:rsid w:val="6EFF182A"/>
    <w:rsid w:val="6F011A46"/>
    <w:rsid w:val="6F33171B"/>
    <w:rsid w:val="6F7044D6"/>
    <w:rsid w:val="6F965673"/>
    <w:rsid w:val="6F9E54E7"/>
    <w:rsid w:val="6FBB10C2"/>
    <w:rsid w:val="6FDB730A"/>
    <w:rsid w:val="6FDD7DBD"/>
    <w:rsid w:val="700A4B8C"/>
    <w:rsid w:val="70227CFD"/>
    <w:rsid w:val="70334E10"/>
    <w:rsid w:val="70756248"/>
    <w:rsid w:val="707A11F3"/>
    <w:rsid w:val="707F2C23"/>
    <w:rsid w:val="709C6F93"/>
    <w:rsid w:val="71031D5F"/>
    <w:rsid w:val="71056959"/>
    <w:rsid w:val="713C0F09"/>
    <w:rsid w:val="71756B0D"/>
    <w:rsid w:val="717F5B7A"/>
    <w:rsid w:val="71866233"/>
    <w:rsid w:val="719721EE"/>
    <w:rsid w:val="71DA1240"/>
    <w:rsid w:val="71EF48DF"/>
    <w:rsid w:val="725400DF"/>
    <w:rsid w:val="7270363A"/>
    <w:rsid w:val="72955F39"/>
    <w:rsid w:val="72BC3722"/>
    <w:rsid w:val="72CE4767"/>
    <w:rsid w:val="72D20B62"/>
    <w:rsid w:val="731E506B"/>
    <w:rsid w:val="73372E32"/>
    <w:rsid w:val="73400CFB"/>
    <w:rsid w:val="734A2124"/>
    <w:rsid w:val="73A017A5"/>
    <w:rsid w:val="73CE48E4"/>
    <w:rsid w:val="73E55A30"/>
    <w:rsid w:val="73E86D31"/>
    <w:rsid w:val="73F25C64"/>
    <w:rsid w:val="745771EB"/>
    <w:rsid w:val="74675EA7"/>
    <w:rsid w:val="7474601E"/>
    <w:rsid w:val="747D01F0"/>
    <w:rsid w:val="74934EEE"/>
    <w:rsid w:val="74A34E73"/>
    <w:rsid w:val="74B97E59"/>
    <w:rsid w:val="74C40EAA"/>
    <w:rsid w:val="755778E6"/>
    <w:rsid w:val="75A153E9"/>
    <w:rsid w:val="75A44ED9"/>
    <w:rsid w:val="75C16B30"/>
    <w:rsid w:val="75DC08C0"/>
    <w:rsid w:val="75F565F2"/>
    <w:rsid w:val="75FA6B3E"/>
    <w:rsid w:val="764F12E9"/>
    <w:rsid w:val="76530DD9"/>
    <w:rsid w:val="7658375B"/>
    <w:rsid w:val="7672338B"/>
    <w:rsid w:val="767D7F65"/>
    <w:rsid w:val="76856640"/>
    <w:rsid w:val="76A809F9"/>
    <w:rsid w:val="76C31579"/>
    <w:rsid w:val="774150D6"/>
    <w:rsid w:val="77494B12"/>
    <w:rsid w:val="776E39F1"/>
    <w:rsid w:val="77A70D03"/>
    <w:rsid w:val="77C35511"/>
    <w:rsid w:val="77C67389"/>
    <w:rsid w:val="77CE573C"/>
    <w:rsid w:val="77DA51F2"/>
    <w:rsid w:val="78127750"/>
    <w:rsid w:val="78593AF3"/>
    <w:rsid w:val="787A3E9B"/>
    <w:rsid w:val="787B5781"/>
    <w:rsid w:val="78B76110"/>
    <w:rsid w:val="78C733B9"/>
    <w:rsid w:val="79250FDE"/>
    <w:rsid w:val="79AB2884"/>
    <w:rsid w:val="79B7167F"/>
    <w:rsid w:val="79C124FE"/>
    <w:rsid w:val="79D7619B"/>
    <w:rsid w:val="79E1494E"/>
    <w:rsid w:val="79E14EC0"/>
    <w:rsid w:val="79FA7343"/>
    <w:rsid w:val="79FC26F3"/>
    <w:rsid w:val="7A382CBF"/>
    <w:rsid w:val="7A643FFA"/>
    <w:rsid w:val="7A6D1D3E"/>
    <w:rsid w:val="7A811750"/>
    <w:rsid w:val="7A831561"/>
    <w:rsid w:val="7AB160CE"/>
    <w:rsid w:val="7AB8722A"/>
    <w:rsid w:val="7AD040D4"/>
    <w:rsid w:val="7AD972A3"/>
    <w:rsid w:val="7AFD4FEE"/>
    <w:rsid w:val="7B17441B"/>
    <w:rsid w:val="7B1E128A"/>
    <w:rsid w:val="7B206841"/>
    <w:rsid w:val="7B292109"/>
    <w:rsid w:val="7B2A11CE"/>
    <w:rsid w:val="7BBB0959"/>
    <w:rsid w:val="7BCE0366"/>
    <w:rsid w:val="7BDA3403"/>
    <w:rsid w:val="7BEB0B45"/>
    <w:rsid w:val="7BF02C26"/>
    <w:rsid w:val="7C030BAC"/>
    <w:rsid w:val="7C556F2D"/>
    <w:rsid w:val="7CB579CC"/>
    <w:rsid w:val="7D1868D9"/>
    <w:rsid w:val="7D24527D"/>
    <w:rsid w:val="7D27773C"/>
    <w:rsid w:val="7D3356C7"/>
    <w:rsid w:val="7D422172"/>
    <w:rsid w:val="7D4713B5"/>
    <w:rsid w:val="7D5976B6"/>
    <w:rsid w:val="7D92368A"/>
    <w:rsid w:val="7DA07E94"/>
    <w:rsid w:val="7DA16F04"/>
    <w:rsid w:val="7DB36601"/>
    <w:rsid w:val="7E2D0162"/>
    <w:rsid w:val="7E321CD4"/>
    <w:rsid w:val="7E646068"/>
    <w:rsid w:val="7EA3546E"/>
    <w:rsid w:val="7EB33EA8"/>
    <w:rsid w:val="7ED6280D"/>
    <w:rsid w:val="7F1C70BC"/>
    <w:rsid w:val="7F4406D0"/>
    <w:rsid w:val="7FC93EBA"/>
    <w:rsid w:val="7FE90E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0"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semiHidden="1" w:uiPriority="35" w:unhideWhenUsed="1" w:qFormat="1"/>
    <w:lsdException w:name="table of figures" w:uiPriority="0" w:qFormat="1"/>
    <w:lsdException w:name="envelope address" w:semiHidden="1" w:unhideWhenUsed="1"/>
    <w:lsdException w:name="envelope return" w:unhideWhenUsed="1" w:qFormat="1"/>
    <w:lsdException w:name="footnote reference" w:uiPriority="0" w:qFormat="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uiPriority="0" w:qFormat="1"/>
    <w:lsdException w:name="HTML Sample" w:uiPriority="0" w:qFormat="1"/>
    <w:lsdException w:name="HTML Typewriter" w:uiPriority="0" w:qFormat="1"/>
    <w:lsdException w:name="HTML Variable" w:semiHidden="1" w:unhideWhenUsed="1"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autoRedefine/>
    <w:qFormat/>
    <w:rsid w:val="000B5379"/>
    <w:pPr>
      <w:widowControl w:val="0"/>
      <w:jc w:val="both"/>
    </w:pPr>
    <w:rPr>
      <w:kern w:val="2"/>
      <w:sz w:val="21"/>
    </w:rPr>
  </w:style>
  <w:style w:type="paragraph" w:styleId="1">
    <w:name w:val="heading 1"/>
    <w:basedOn w:val="a0"/>
    <w:next w:val="a0"/>
    <w:link w:val="1Char"/>
    <w:autoRedefine/>
    <w:qFormat/>
    <w:rsid w:val="000B5379"/>
    <w:pPr>
      <w:keepNext/>
      <w:tabs>
        <w:tab w:val="left" w:pos="1440"/>
        <w:tab w:val="left" w:pos="5670"/>
      </w:tabs>
      <w:spacing w:beforeLines="100" w:afterLines="100"/>
      <w:ind w:firstLineChars="1203" w:firstLine="2890"/>
      <w:outlineLvl w:val="0"/>
    </w:pPr>
    <w:rPr>
      <w:rFonts w:ascii="黑体" w:eastAsia="黑体"/>
      <w:b/>
      <w:kern w:val="44"/>
      <w:sz w:val="28"/>
      <w:szCs w:val="28"/>
    </w:rPr>
  </w:style>
  <w:style w:type="paragraph" w:styleId="22">
    <w:name w:val="heading 2"/>
    <w:basedOn w:val="a0"/>
    <w:next w:val="a1"/>
    <w:link w:val="2Char"/>
    <w:autoRedefine/>
    <w:qFormat/>
    <w:rsid w:val="000B5379"/>
    <w:pPr>
      <w:keepNext/>
      <w:keepLines/>
      <w:spacing w:before="120" w:after="120" w:line="360" w:lineRule="exact"/>
      <w:ind w:firstLine="480"/>
      <w:jc w:val="center"/>
      <w:outlineLvl w:val="1"/>
    </w:pPr>
    <w:rPr>
      <w:rFonts w:ascii="宋体" w:hAnsi="宋体"/>
      <w:b/>
      <w:bCs/>
      <w:color w:val="000000"/>
      <w:sz w:val="24"/>
      <w:szCs w:val="21"/>
    </w:rPr>
  </w:style>
  <w:style w:type="paragraph" w:styleId="30">
    <w:name w:val="heading 3"/>
    <w:basedOn w:val="a0"/>
    <w:next w:val="a0"/>
    <w:link w:val="3Char1"/>
    <w:autoRedefine/>
    <w:qFormat/>
    <w:rsid w:val="000B5379"/>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4">
    <w:name w:val="heading 4"/>
    <w:basedOn w:val="a0"/>
    <w:next w:val="a0"/>
    <w:link w:val="4Char"/>
    <w:autoRedefine/>
    <w:qFormat/>
    <w:rsid w:val="000B5379"/>
    <w:pPr>
      <w:keepNext/>
      <w:keepLines/>
      <w:spacing w:before="120" w:after="120"/>
      <w:outlineLvl w:val="3"/>
    </w:pPr>
    <w:rPr>
      <w:rFonts w:ascii="Arial" w:eastAsia="黑体" w:hAnsi="Arial"/>
      <w:b/>
      <w:sz w:val="20"/>
    </w:rPr>
  </w:style>
  <w:style w:type="paragraph" w:styleId="5">
    <w:name w:val="heading 5"/>
    <w:basedOn w:val="a0"/>
    <w:next w:val="a1"/>
    <w:link w:val="5Char"/>
    <w:autoRedefine/>
    <w:qFormat/>
    <w:rsid w:val="000B5379"/>
    <w:pPr>
      <w:keepNext/>
      <w:autoSpaceDE w:val="0"/>
      <w:autoSpaceDN w:val="0"/>
      <w:adjustRightInd w:val="0"/>
      <w:spacing w:beforeLines="50" w:afterLines="50"/>
      <w:outlineLvl w:val="4"/>
    </w:pPr>
    <w:rPr>
      <w:rFonts w:ascii="黑体" w:eastAsia="黑体"/>
      <w:b/>
      <w:color w:val="000000"/>
      <w:kern w:val="0"/>
      <w:sz w:val="20"/>
    </w:rPr>
  </w:style>
  <w:style w:type="paragraph" w:styleId="6">
    <w:name w:val="heading 6"/>
    <w:basedOn w:val="a0"/>
    <w:next w:val="a0"/>
    <w:link w:val="6Char"/>
    <w:autoRedefine/>
    <w:qFormat/>
    <w:rsid w:val="000B5379"/>
    <w:pPr>
      <w:keepNext/>
      <w:keepLines/>
      <w:spacing w:before="240" w:after="64" w:line="319" w:lineRule="auto"/>
      <w:outlineLvl w:val="5"/>
    </w:pPr>
    <w:rPr>
      <w:rFonts w:ascii="Arial" w:eastAsia="黑体" w:hAnsi="Arial"/>
      <w:b/>
      <w:bCs/>
      <w:sz w:val="24"/>
      <w:szCs w:val="24"/>
    </w:rPr>
  </w:style>
  <w:style w:type="paragraph" w:styleId="7">
    <w:name w:val="heading 7"/>
    <w:basedOn w:val="a0"/>
    <w:next w:val="a0"/>
    <w:link w:val="7Char"/>
    <w:autoRedefine/>
    <w:qFormat/>
    <w:rsid w:val="000B5379"/>
    <w:pPr>
      <w:keepNext/>
      <w:keepLines/>
      <w:spacing w:before="240" w:after="64" w:line="319" w:lineRule="auto"/>
      <w:outlineLvl w:val="6"/>
    </w:pPr>
    <w:rPr>
      <w:b/>
      <w:bCs/>
      <w:sz w:val="24"/>
      <w:szCs w:val="24"/>
    </w:rPr>
  </w:style>
  <w:style w:type="paragraph" w:styleId="8">
    <w:name w:val="heading 8"/>
    <w:basedOn w:val="a0"/>
    <w:next w:val="a0"/>
    <w:link w:val="8Char"/>
    <w:autoRedefine/>
    <w:qFormat/>
    <w:rsid w:val="000B5379"/>
    <w:pPr>
      <w:keepNext/>
      <w:keepLines/>
      <w:spacing w:before="240" w:after="64" w:line="319" w:lineRule="auto"/>
      <w:outlineLvl w:val="7"/>
    </w:pPr>
    <w:rPr>
      <w:rFonts w:ascii="Arial" w:eastAsia="黑体" w:hAnsi="Arial"/>
      <w:sz w:val="24"/>
      <w:szCs w:val="24"/>
    </w:rPr>
  </w:style>
  <w:style w:type="paragraph" w:styleId="9">
    <w:name w:val="heading 9"/>
    <w:basedOn w:val="a0"/>
    <w:next w:val="a0"/>
    <w:link w:val="9Char"/>
    <w:autoRedefine/>
    <w:qFormat/>
    <w:rsid w:val="000B5379"/>
    <w:pPr>
      <w:keepNext/>
      <w:keepLines/>
      <w:spacing w:before="240" w:after="64" w:line="319"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autoRedefine/>
    <w:qFormat/>
    <w:rsid w:val="000B5379"/>
    <w:pPr>
      <w:ind w:firstLine="420"/>
    </w:pPr>
  </w:style>
  <w:style w:type="paragraph" w:styleId="31">
    <w:name w:val="List 3"/>
    <w:basedOn w:val="a0"/>
    <w:autoRedefine/>
    <w:qFormat/>
    <w:rsid w:val="000B5379"/>
    <w:pPr>
      <w:ind w:left="1260" w:hanging="420"/>
    </w:pPr>
  </w:style>
  <w:style w:type="paragraph" w:styleId="70">
    <w:name w:val="toc 7"/>
    <w:basedOn w:val="a0"/>
    <w:next w:val="a0"/>
    <w:autoRedefine/>
    <w:qFormat/>
    <w:rsid w:val="000B5379"/>
    <w:pPr>
      <w:ind w:left="1260"/>
      <w:jc w:val="left"/>
    </w:pPr>
    <w:rPr>
      <w:sz w:val="18"/>
    </w:rPr>
  </w:style>
  <w:style w:type="paragraph" w:styleId="23">
    <w:name w:val="List Number 2"/>
    <w:basedOn w:val="a0"/>
    <w:autoRedefine/>
    <w:qFormat/>
    <w:rsid w:val="000B5379"/>
    <w:pPr>
      <w:tabs>
        <w:tab w:val="left" w:pos="1440"/>
      </w:tabs>
      <w:spacing w:line="360" w:lineRule="auto"/>
      <w:ind w:left="1440" w:hanging="1440"/>
    </w:pPr>
    <w:rPr>
      <w:sz w:val="24"/>
      <w:szCs w:val="24"/>
    </w:rPr>
  </w:style>
  <w:style w:type="paragraph" w:styleId="80">
    <w:name w:val="index 8"/>
    <w:basedOn w:val="a0"/>
    <w:next w:val="a0"/>
    <w:autoRedefine/>
    <w:qFormat/>
    <w:rsid w:val="000B5379"/>
    <w:pPr>
      <w:ind w:left="2940"/>
    </w:pPr>
  </w:style>
  <w:style w:type="paragraph" w:styleId="a5">
    <w:name w:val="List Number"/>
    <w:basedOn w:val="a0"/>
    <w:autoRedefine/>
    <w:qFormat/>
    <w:rsid w:val="000B5379"/>
    <w:pPr>
      <w:tabs>
        <w:tab w:val="left" w:pos="2952"/>
      </w:tabs>
      <w:ind w:left="2952" w:hanging="432"/>
    </w:pPr>
    <w:rPr>
      <w:szCs w:val="24"/>
    </w:rPr>
  </w:style>
  <w:style w:type="paragraph" w:styleId="50">
    <w:name w:val="index 5"/>
    <w:basedOn w:val="a0"/>
    <w:next w:val="a0"/>
    <w:autoRedefine/>
    <w:qFormat/>
    <w:rsid w:val="000B5379"/>
    <w:pPr>
      <w:ind w:left="1680"/>
    </w:pPr>
  </w:style>
  <w:style w:type="paragraph" w:styleId="a6">
    <w:name w:val="Document Map"/>
    <w:basedOn w:val="a0"/>
    <w:link w:val="Char1"/>
    <w:autoRedefine/>
    <w:qFormat/>
    <w:rsid w:val="000B5379"/>
    <w:pPr>
      <w:shd w:val="clear" w:color="auto" w:fill="000080"/>
    </w:pPr>
    <w:rPr>
      <w:rFonts w:ascii="宋体"/>
      <w:sz w:val="18"/>
      <w:szCs w:val="18"/>
    </w:rPr>
  </w:style>
  <w:style w:type="paragraph" w:styleId="a7">
    <w:name w:val="annotation text"/>
    <w:basedOn w:val="a0"/>
    <w:link w:val="Char"/>
    <w:autoRedefine/>
    <w:uiPriority w:val="99"/>
    <w:qFormat/>
    <w:rsid w:val="000B5379"/>
    <w:pPr>
      <w:jc w:val="left"/>
    </w:pPr>
    <w:rPr>
      <w:sz w:val="20"/>
    </w:rPr>
  </w:style>
  <w:style w:type="paragraph" w:styleId="60">
    <w:name w:val="index 6"/>
    <w:basedOn w:val="a0"/>
    <w:next w:val="a0"/>
    <w:autoRedefine/>
    <w:qFormat/>
    <w:rsid w:val="000B5379"/>
    <w:pPr>
      <w:ind w:left="2100"/>
    </w:pPr>
  </w:style>
  <w:style w:type="paragraph" w:styleId="a8">
    <w:name w:val="Salutation"/>
    <w:basedOn w:val="a0"/>
    <w:next w:val="a0"/>
    <w:link w:val="Char0"/>
    <w:autoRedefine/>
    <w:qFormat/>
    <w:rsid w:val="000B5379"/>
    <w:rPr>
      <w:rFonts w:ascii="仿宋_GB2312" w:eastAsia="仿宋_GB2312"/>
      <w:sz w:val="20"/>
    </w:rPr>
  </w:style>
  <w:style w:type="paragraph" w:styleId="32">
    <w:name w:val="Body Text 3"/>
    <w:basedOn w:val="a0"/>
    <w:link w:val="3Char"/>
    <w:autoRedefine/>
    <w:qFormat/>
    <w:rsid w:val="000B5379"/>
    <w:rPr>
      <w:rFonts w:ascii="仿宋_GB2312" w:eastAsia="仿宋_GB2312" w:hAnsi="Arial"/>
      <w:sz w:val="20"/>
    </w:rPr>
  </w:style>
  <w:style w:type="paragraph" w:styleId="a9">
    <w:name w:val="Body Text"/>
    <w:basedOn w:val="a0"/>
    <w:link w:val="Char2"/>
    <w:autoRedefine/>
    <w:qFormat/>
    <w:rsid w:val="000B5379"/>
    <w:rPr>
      <w:rFonts w:asciiTheme="majorEastAsia" w:eastAsiaTheme="majorEastAsia" w:hAnsiTheme="majorEastAsia"/>
      <w:color w:val="000000" w:themeColor="text1"/>
      <w:szCs w:val="21"/>
    </w:rPr>
  </w:style>
  <w:style w:type="paragraph" w:styleId="aa">
    <w:name w:val="Body Text Indent"/>
    <w:basedOn w:val="a0"/>
    <w:next w:val="ab"/>
    <w:link w:val="Char10"/>
    <w:autoRedefine/>
    <w:qFormat/>
    <w:rsid w:val="000B5379"/>
    <w:pPr>
      <w:ind w:firstLine="645"/>
    </w:pPr>
    <w:rPr>
      <w:sz w:val="20"/>
    </w:rPr>
  </w:style>
  <w:style w:type="paragraph" w:styleId="ab">
    <w:name w:val="envelope return"/>
    <w:basedOn w:val="a0"/>
    <w:next w:val="ac"/>
    <w:autoRedefine/>
    <w:uiPriority w:val="99"/>
    <w:unhideWhenUsed/>
    <w:qFormat/>
    <w:rsid w:val="000B5379"/>
    <w:pPr>
      <w:snapToGrid w:val="0"/>
    </w:pPr>
    <w:rPr>
      <w:rFonts w:ascii="Arial" w:hAnsi="Arial" w:hint="eastAsia"/>
    </w:rPr>
  </w:style>
  <w:style w:type="paragraph" w:styleId="ac">
    <w:name w:val="Title"/>
    <w:basedOn w:val="a0"/>
    <w:next w:val="a0"/>
    <w:link w:val="Char3"/>
    <w:autoRedefine/>
    <w:qFormat/>
    <w:rsid w:val="000B5379"/>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2">
    <w:name w:val="List Bullet 2"/>
    <w:basedOn w:val="a0"/>
    <w:autoRedefine/>
    <w:uiPriority w:val="99"/>
    <w:semiHidden/>
    <w:unhideWhenUsed/>
    <w:qFormat/>
    <w:rsid w:val="000B5379"/>
    <w:pPr>
      <w:numPr>
        <w:numId w:val="1"/>
      </w:numPr>
    </w:pPr>
  </w:style>
  <w:style w:type="paragraph" w:styleId="40">
    <w:name w:val="index 4"/>
    <w:basedOn w:val="a0"/>
    <w:next w:val="a0"/>
    <w:autoRedefine/>
    <w:qFormat/>
    <w:rsid w:val="000B5379"/>
    <w:pPr>
      <w:ind w:left="1260"/>
    </w:pPr>
  </w:style>
  <w:style w:type="paragraph" w:styleId="51">
    <w:name w:val="toc 5"/>
    <w:basedOn w:val="a0"/>
    <w:next w:val="a0"/>
    <w:autoRedefine/>
    <w:qFormat/>
    <w:rsid w:val="000B5379"/>
    <w:pPr>
      <w:ind w:left="840"/>
      <w:jc w:val="left"/>
    </w:pPr>
    <w:rPr>
      <w:sz w:val="18"/>
    </w:rPr>
  </w:style>
  <w:style w:type="paragraph" w:styleId="33">
    <w:name w:val="toc 3"/>
    <w:basedOn w:val="a0"/>
    <w:next w:val="a0"/>
    <w:autoRedefine/>
    <w:uiPriority w:val="39"/>
    <w:qFormat/>
    <w:rsid w:val="000B5379"/>
    <w:pPr>
      <w:ind w:left="420"/>
      <w:jc w:val="left"/>
    </w:pPr>
    <w:rPr>
      <w:i/>
      <w:sz w:val="20"/>
    </w:rPr>
  </w:style>
  <w:style w:type="paragraph" w:styleId="ad">
    <w:name w:val="Plain Text"/>
    <w:basedOn w:val="a0"/>
    <w:link w:val="Char20"/>
    <w:autoRedefine/>
    <w:uiPriority w:val="99"/>
    <w:qFormat/>
    <w:rsid w:val="000B5379"/>
    <w:rPr>
      <w:rFonts w:ascii="宋体" w:hAnsi="Courier New" w:cs="Courier New"/>
      <w:szCs w:val="21"/>
    </w:rPr>
  </w:style>
  <w:style w:type="paragraph" w:styleId="81">
    <w:name w:val="toc 8"/>
    <w:basedOn w:val="a0"/>
    <w:next w:val="a0"/>
    <w:autoRedefine/>
    <w:qFormat/>
    <w:rsid w:val="000B5379"/>
    <w:pPr>
      <w:ind w:left="1470"/>
      <w:jc w:val="left"/>
    </w:pPr>
    <w:rPr>
      <w:sz w:val="18"/>
    </w:rPr>
  </w:style>
  <w:style w:type="paragraph" w:styleId="34">
    <w:name w:val="index 3"/>
    <w:basedOn w:val="a0"/>
    <w:next w:val="a0"/>
    <w:autoRedefine/>
    <w:qFormat/>
    <w:rsid w:val="000B5379"/>
    <w:pPr>
      <w:ind w:left="840"/>
    </w:pPr>
  </w:style>
  <w:style w:type="paragraph" w:styleId="ae">
    <w:name w:val="Date"/>
    <w:basedOn w:val="a0"/>
    <w:next w:val="a0"/>
    <w:link w:val="Char4"/>
    <w:autoRedefine/>
    <w:qFormat/>
    <w:rsid w:val="000B5379"/>
    <w:pPr>
      <w:ind w:leftChars="2500" w:left="100"/>
    </w:pPr>
    <w:rPr>
      <w:sz w:val="20"/>
    </w:rPr>
  </w:style>
  <w:style w:type="paragraph" w:styleId="24">
    <w:name w:val="Body Text Indent 2"/>
    <w:basedOn w:val="a0"/>
    <w:link w:val="2Char0"/>
    <w:autoRedefine/>
    <w:qFormat/>
    <w:rsid w:val="000B5379"/>
    <w:pPr>
      <w:ind w:left="630" w:firstLine="645"/>
    </w:pPr>
    <w:rPr>
      <w:sz w:val="20"/>
    </w:rPr>
  </w:style>
  <w:style w:type="paragraph" w:styleId="af">
    <w:name w:val="endnote text"/>
    <w:basedOn w:val="a0"/>
    <w:link w:val="Char5"/>
    <w:autoRedefine/>
    <w:qFormat/>
    <w:rsid w:val="000B5379"/>
    <w:pPr>
      <w:snapToGrid w:val="0"/>
      <w:jc w:val="left"/>
    </w:pPr>
    <w:rPr>
      <w:kern w:val="0"/>
      <w:sz w:val="24"/>
      <w:szCs w:val="24"/>
    </w:rPr>
  </w:style>
  <w:style w:type="paragraph" w:styleId="af0">
    <w:name w:val="Balloon Text"/>
    <w:basedOn w:val="a0"/>
    <w:link w:val="Char6"/>
    <w:autoRedefine/>
    <w:qFormat/>
    <w:rsid w:val="000B5379"/>
    <w:rPr>
      <w:sz w:val="18"/>
      <w:szCs w:val="18"/>
    </w:rPr>
  </w:style>
  <w:style w:type="paragraph" w:styleId="af1">
    <w:name w:val="footer"/>
    <w:basedOn w:val="a0"/>
    <w:link w:val="Char7"/>
    <w:autoRedefine/>
    <w:uiPriority w:val="99"/>
    <w:qFormat/>
    <w:rsid w:val="000B5379"/>
    <w:pPr>
      <w:tabs>
        <w:tab w:val="center" w:pos="4153"/>
        <w:tab w:val="right" w:pos="8306"/>
      </w:tabs>
      <w:snapToGrid w:val="0"/>
      <w:jc w:val="left"/>
    </w:pPr>
    <w:rPr>
      <w:sz w:val="18"/>
      <w:szCs w:val="18"/>
    </w:rPr>
  </w:style>
  <w:style w:type="paragraph" w:styleId="af2">
    <w:name w:val="header"/>
    <w:basedOn w:val="a0"/>
    <w:link w:val="Char8"/>
    <w:autoRedefine/>
    <w:uiPriority w:val="99"/>
    <w:qFormat/>
    <w:rsid w:val="000B5379"/>
    <w:pPr>
      <w:pBdr>
        <w:bottom w:val="single" w:sz="6" w:space="1" w:color="auto"/>
      </w:pBdr>
      <w:tabs>
        <w:tab w:val="center" w:pos="4153"/>
        <w:tab w:val="right" w:pos="8306"/>
      </w:tabs>
      <w:snapToGrid w:val="0"/>
      <w:jc w:val="center"/>
    </w:pPr>
    <w:rPr>
      <w:sz w:val="18"/>
      <w:szCs w:val="18"/>
    </w:rPr>
  </w:style>
  <w:style w:type="paragraph" w:styleId="af3">
    <w:name w:val="Signature"/>
    <w:basedOn w:val="a0"/>
    <w:link w:val="Char9"/>
    <w:autoRedefine/>
    <w:qFormat/>
    <w:rsid w:val="000B5379"/>
    <w:pPr>
      <w:adjustRightInd w:val="0"/>
      <w:spacing w:after="600" w:line="312" w:lineRule="atLeast"/>
      <w:jc w:val="center"/>
      <w:textAlignment w:val="baseline"/>
    </w:pPr>
    <w:rPr>
      <w:rFonts w:eastAsia="仿宋_GB2312"/>
      <w:kern w:val="0"/>
      <w:sz w:val="20"/>
    </w:rPr>
  </w:style>
  <w:style w:type="paragraph" w:styleId="10">
    <w:name w:val="toc 1"/>
    <w:basedOn w:val="a0"/>
    <w:next w:val="a0"/>
    <w:autoRedefine/>
    <w:uiPriority w:val="39"/>
    <w:qFormat/>
    <w:rsid w:val="000B5379"/>
    <w:pPr>
      <w:spacing w:before="120" w:after="120"/>
      <w:jc w:val="left"/>
    </w:pPr>
    <w:rPr>
      <w:b/>
      <w:caps/>
      <w:sz w:val="20"/>
    </w:rPr>
  </w:style>
  <w:style w:type="paragraph" w:styleId="41">
    <w:name w:val="toc 4"/>
    <w:basedOn w:val="a0"/>
    <w:next w:val="a0"/>
    <w:autoRedefine/>
    <w:qFormat/>
    <w:rsid w:val="000B5379"/>
    <w:pPr>
      <w:ind w:left="630"/>
      <w:jc w:val="left"/>
    </w:pPr>
    <w:rPr>
      <w:sz w:val="18"/>
    </w:rPr>
  </w:style>
  <w:style w:type="paragraph" w:styleId="af4">
    <w:name w:val="index heading"/>
    <w:basedOn w:val="a0"/>
    <w:next w:val="11"/>
    <w:autoRedefine/>
    <w:qFormat/>
    <w:rsid w:val="000B5379"/>
  </w:style>
  <w:style w:type="paragraph" w:styleId="11">
    <w:name w:val="index 1"/>
    <w:basedOn w:val="a0"/>
    <w:next w:val="a0"/>
    <w:autoRedefine/>
    <w:qFormat/>
    <w:rsid w:val="000B5379"/>
    <w:rPr>
      <w:rFonts w:ascii="仿宋_GB2312" w:eastAsia="仿宋_GB2312" w:hAnsi="宋体"/>
      <w:sz w:val="30"/>
      <w:szCs w:val="24"/>
    </w:rPr>
  </w:style>
  <w:style w:type="paragraph" w:styleId="af5">
    <w:name w:val="Subtitle"/>
    <w:basedOn w:val="a0"/>
    <w:next w:val="a0"/>
    <w:link w:val="Chara"/>
    <w:autoRedefine/>
    <w:qFormat/>
    <w:rsid w:val="000B5379"/>
    <w:pPr>
      <w:widowControl/>
      <w:spacing w:after="600" w:line="276" w:lineRule="auto"/>
      <w:jc w:val="left"/>
    </w:pPr>
    <w:rPr>
      <w:rFonts w:ascii="Cambria" w:hAnsi="Cambria"/>
      <w:i/>
      <w:iCs/>
      <w:spacing w:val="13"/>
      <w:kern w:val="0"/>
      <w:sz w:val="24"/>
      <w:szCs w:val="24"/>
      <w:lang w:eastAsia="en-US"/>
    </w:rPr>
  </w:style>
  <w:style w:type="paragraph" w:styleId="af6">
    <w:name w:val="footnote text"/>
    <w:basedOn w:val="a0"/>
    <w:link w:val="Charb"/>
    <w:autoRedefine/>
    <w:qFormat/>
    <w:rsid w:val="000B5379"/>
    <w:pPr>
      <w:snapToGrid w:val="0"/>
      <w:jc w:val="left"/>
    </w:pPr>
    <w:rPr>
      <w:sz w:val="18"/>
      <w:szCs w:val="18"/>
    </w:rPr>
  </w:style>
  <w:style w:type="paragraph" w:styleId="61">
    <w:name w:val="toc 6"/>
    <w:basedOn w:val="a0"/>
    <w:next w:val="a0"/>
    <w:autoRedefine/>
    <w:qFormat/>
    <w:rsid w:val="000B5379"/>
    <w:pPr>
      <w:ind w:left="1050"/>
      <w:jc w:val="left"/>
    </w:pPr>
    <w:rPr>
      <w:sz w:val="18"/>
    </w:rPr>
  </w:style>
  <w:style w:type="paragraph" w:styleId="35">
    <w:name w:val="Body Text Indent 3"/>
    <w:basedOn w:val="a0"/>
    <w:link w:val="3Char0"/>
    <w:autoRedefine/>
    <w:qFormat/>
    <w:rsid w:val="000B5379"/>
    <w:pPr>
      <w:ind w:left="645" w:firstLine="645"/>
    </w:pPr>
    <w:rPr>
      <w:sz w:val="16"/>
      <w:szCs w:val="16"/>
    </w:rPr>
  </w:style>
  <w:style w:type="paragraph" w:styleId="71">
    <w:name w:val="index 7"/>
    <w:basedOn w:val="a0"/>
    <w:next w:val="a0"/>
    <w:autoRedefine/>
    <w:qFormat/>
    <w:rsid w:val="000B5379"/>
    <w:pPr>
      <w:ind w:left="2520"/>
    </w:pPr>
  </w:style>
  <w:style w:type="paragraph" w:styleId="90">
    <w:name w:val="index 9"/>
    <w:basedOn w:val="a0"/>
    <w:next w:val="a0"/>
    <w:autoRedefine/>
    <w:qFormat/>
    <w:rsid w:val="000B5379"/>
    <w:pPr>
      <w:ind w:left="3360"/>
    </w:pPr>
  </w:style>
  <w:style w:type="paragraph" w:styleId="af7">
    <w:name w:val="table of figures"/>
    <w:basedOn w:val="a0"/>
    <w:next w:val="a0"/>
    <w:autoRedefine/>
    <w:qFormat/>
    <w:rsid w:val="000B5379"/>
    <w:pPr>
      <w:ind w:left="840" w:hanging="420"/>
    </w:pPr>
  </w:style>
  <w:style w:type="paragraph" w:styleId="25">
    <w:name w:val="toc 2"/>
    <w:basedOn w:val="a0"/>
    <w:next w:val="a0"/>
    <w:autoRedefine/>
    <w:qFormat/>
    <w:rsid w:val="000B5379"/>
    <w:pPr>
      <w:ind w:left="210"/>
      <w:jc w:val="left"/>
    </w:pPr>
    <w:rPr>
      <w:smallCaps/>
      <w:sz w:val="20"/>
    </w:rPr>
  </w:style>
  <w:style w:type="paragraph" w:styleId="91">
    <w:name w:val="toc 9"/>
    <w:basedOn w:val="a0"/>
    <w:next w:val="a0"/>
    <w:autoRedefine/>
    <w:qFormat/>
    <w:rsid w:val="000B5379"/>
    <w:pPr>
      <w:ind w:left="1680"/>
      <w:jc w:val="left"/>
    </w:pPr>
    <w:rPr>
      <w:sz w:val="18"/>
    </w:rPr>
  </w:style>
  <w:style w:type="paragraph" w:styleId="26">
    <w:name w:val="Body Text 2"/>
    <w:basedOn w:val="a0"/>
    <w:link w:val="2Char1"/>
    <w:autoRedefine/>
    <w:qFormat/>
    <w:rsid w:val="000B5379"/>
    <w:pPr>
      <w:widowControl/>
      <w:jc w:val="center"/>
    </w:pPr>
    <w:rPr>
      <w:rFonts w:ascii="楷体_GB2312" w:eastAsia="楷体_GB2312"/>
      <w:sz w:val="20"/>
    </w:rPr>
  </w:style>
  <w:style w:type="paragraph" w:styleId="HTML">
    <w:name w:val="HTML Preformatted"/>
    <w:basedOn w:val="a0"/>
    <w:link w:val="HTMLChar1"/>
    <w:autoRedefine/>
    <w:qFormat/>
    <w:rsid w:val="000B53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af8">
    <w:name w:val="Normal (Web)"/>
    <w:basedOn w:val="a0"/>
    <w:autoRedefine/>
    <w:qFormat/>
    <w:rsid w:val="000B5379"/>
    <w:pPr>
      <w:widowControl/>
      <w:spacing w:before="100" w:beforeAutospacing="1" w:after="100" w:afterAutospacing="1"/>
      <w:jc w:val="left"/>
    </w:pPr>
    <w:rPr>
      <w:rFonts w:ascii="Arial" w:eastAsia="Arial Unicode MS" w:hAnsi="Arial" w:cs="Arial"/>
      <w:kern w:val="0"/>
      <w:sz w:val="24"/>
      <w:szCs w:val="24"/>
    </w:rPr>
  </w:style>
  <w:style w:type="paragraph" w:styleId="27">
    <w:name w:val="index 2"/>
    <w:basedOn w:val="a0"/>
    <w:next w:val="a0"/>
    <w:autoRedefine/>
    <w:qFormat/>
    <w:rsid w:val="000B5379"/>
    <w:pPr>
      <w:ind w:left="420"/>
    </w:pPr>
  </w:style>
  <w:style w:type="paragraph" w:styleId="af9">
    <w:name w:val="annotation subject"/>
    <w:basedOn w:val="a7"/>
    <w:next w:val="a7"/>
    <w:link w:val="Charc"/>
    <w:autoRedefine/>
    <w:qFormat/>
    <w:rsid w:val="000B5379"/>
    <w:rPr>
      <w:b/>
      <w:bCs/>
    </w:rPr>
  </w:style>
  <w:style w:type="paragraph" w:styleId="afa">
    <w:name w:val="Body Text First Indent"/>
    <w:basedOn w:val="a9"/>
    <w:link w:val="Chard"/>
    <w:autoRedefine/>
    <w:qFormat/>
    <w:rsid w:val="000B5379"/>
    <w:pPr>
      <w:spacing w:after="120"/>
      <w:ind w:firstLineChars="100" w:firstLine="420"/>
    </w:pPr>
    <w:rPr>
      <w:rFonts w:ascii="Times New Roman" w:eastAsia="宋体" w:hAnsi="Times New Roman"/>
      <w:sz w:val="24"/>
      <w:szCs w:val="24"/>
    </w:rPr>
  </w:style>
  <w:style w:type="paragraph" w:styleId="28">
    <w:name w:val="Body Text First Indent 2"/>
    <w:basedOn w:val="aa"/>
    <w:next w:val="a0"/>
    <w:autoRedefine/>
    <w:uiPriority w:val="99"/>
    <w:unhideWhenUsed/>
    <w:qFormat/>
    <w:rsid w:val="000B5379"/>
    <w:pPr>
      <w:spacing w:after="120"/>
      <w:ind w:leftChars="200" w:left="420" w:firstLine="420"/>
    </w:pPr>
    <w:rPr>
      <w:sz w:val="21"/>
      <w:szCs w:val="24"/>
    </w:rPr>
  </w:style>
  <w:style w:type="table" w:styleId="afb">
    <w:name w:val="Table Grid"/>
    <w:basedOn w:val="a3"/>
    <w:autoRedefine/>
    <w:uiPriority w:val="59"/>
    <w:qFormat/>
    <w:rsid w:val="000B53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basedOn w:val="a2"/>
    <w:autoRedefine/>
    <w:qFormat/>
    <w:rsid w:val="000B5379"/>
    <w:rPr>
      <w:b/>
      <w:bCs/>
    </w:rPr>
  </w:style>
  <w:style w:type="character" w:styleId="afd">
    <w:name w:val="endnote reference"/>
    <w:basedOn w:val="a2"/>
    <w:autoRedefine/>
    <w:qFormat/>
    <w:rsid w:val="000B5379"/>
    <w:rPr>
      <w:vertAlign w:val="superscript"/>
    </w:rPr>
  </w:style>
  <w:style w:type="character" w:styleId="afe">
    <w:name w:val="page number"/>
    <w:basedOn w:val="a2"/>
    <w:autoRedefine/>
    <w:qFormat/>
    <w:rsid w:val="000B5379"/>
    <w:rPr>
      <w:rFonts w:cs="Times New Roman"/>
    </w:rPr>
  </w:style>
  <w:style w:type="character" w:styleId="aff">
    <w:name w:val="FollowedHyperlink"/>
    <w:basedOn w:val="a2"/>
    <w:autoRedefine/>
    <w:qFormat/>
    <w:rsid w:val="000B5379"/>
    <w:rPr>
      <w:color w:val="800080"/>
      <w:u w:val="single"/>
    </w:rPr>
  </w:style>
  <w:style w:type="character" w:styleId="aff0">
    <w:name w:val="Emphasis"/>
    <w:basedOn w:val="a2"/>
    <w:autoRedefine/>
    <w:qFormat/>
    <w:rsid w:val="000B5379"/>
    <w:rPr>
      <w:b/>
      <w:i/>
      <w:spacing w:val="10"/>
      <w:shd w:val="clear" w:color="auto" w:fill="auto"/>
    </w:rPr>
  </w:style>
  <w:style w:type="character" w:styleId="aff1">
    <w:name w:val="line number"/>
    <w:basedOn w:val="a2"/>
    <w:autoRedefine/>
    <w:qFormat/>
    <w:rsid w:val="000B5379"/>
    <w:rPr>
      <w:rFonts w:cs="Times New Roman"/>
    </w:rPr>
  </w:style>
  <w:style w:type="character" w:styleId="HTML0">
    <w:name w:val="HTML Definition"/>
    <w:basedOn w:val="a2"/>
    <w:autoRedefine/>
    <w:uiPriority w:val="99"/>
    <w:semiHidden/>
    <w:unhideWhenUsed/>
    <w:qFormat/>
    <w:rsid w:val="000B5379"/>
    <w:rPr>
      <w:i/>
      <w:iCs/>
    </w:rPr>
  </w:style>
  <w:style w:type="character" w:styleId="HTML1">
    <w:name w:val="HTML Typewriter"/>
    <w:basedOn w:val="a2"/>
    <w:autoRedefine/>
    <w:qFormat/>
    <w:rsid w:val="000B5379"/>
    <w:rPr>
      <w:rFonts w:ascii="宋体" w:eastAsia="宋体" w:hAnsi="宋体"/>
      <w:sz w:val="24"/>
    </w:rPr>
  </w:style>
  <w:style w:type="character" w:styleId="HTML2">
    <w:name w:val="HTML Acronym"/>
    <w:basedOn w:val="a2"/>
    <w:autoRedefine/>
    <w:uiPriority w:val="99"/>
    <w:semiHidden/>
    <w:unhideWhenUsed/>
    <w:qFormat/>
    <w:rsid w:val="000B5379"/>
  </w:style>
  <w:style w:type="character" w:styleId="HTML3">
    <w:name w:val="HTML Variable"/>
    <w:basedOn w:val="a2"/>
    <w:autoRedefine/>
    <w:uiPriority w:val="99"/>
    <w:semiHidden/>
    <w:unhideWhenUsed/>
    <w:qFormat/>
    <w:rsid w:val="000B5379"/>
  </w:style>
  <w:style w:type="character" w:styleId="aff2">
    <w:name w:val="Hyperlink"/>
    <w:basedOn w:val="a2"/>
    <w:autoRedefine/>
    <w:uiPriority w:val="99"/>
    <w:qFormat/>
    <w:rsid w:val="000B5379"/>
    <w:rPr>
      <w:color w:val="0000FF"/>
      <w:u w:val="single"/>
    </w:rPr>
  </w:style>
  <w:style w:type="character" w:styleId="HTML4">
    <w:name w:val="HTML Code"/>
    <w:basedOn w:val="a2"/>
    <w:autoRedefine/>
    <w:uiPriority w:val="99"/>
    <w:semiHidden/>
    <w:unhideWhenUsed/>
    <w:qFormat/>
    <w:rsid w:val="000B5379"/>
    <w:rPr>
      <w:rFonts w:ascii="monospace" w:eastAsia="monospace" w:hAnsi="monospace" w:cs="monospace" w:hint="default"/>
      <w:sz w:val="21"/>
      <w:szCs w:val="21"/>
    </w:rPr>
  </w:style>
  <w:style w:type="character" w:styleId="aff3">
    <w:name w:val="annotation reference"/>
    <w:basedOn w:val="a2"/>
    <w:autoRedefine/>
    <w:uiPriority w:val="99"/>
    <w:qFormat/>
    <w:rsid w:val="000B5379"/>
    <w:rPr>
      <w:sz w:val="21"/>
    </w:rPr>
  </w:style>
  <w:style w:type="character" w:styleId="HTML5">
    <w:name w:val="HTML Cite"/>
    <w:basedOn w:val="a2"/>
    <w:autoRedefine/>
    <w:uiPriority w:val="99"/>
    <w:semiHidden/>
    <w:unhideWhenUsed/>
    <w:qFormat/>
    <w:rsid w:val="000B5379"/>
  </w:style>
  <w:style w:type="character" w:styleId="aff4">
    <w:name w:val="footnote reference"/>
    <w:basedOn w:val="a2"/>
    <w:autoRedefine/>
    <w:qFormat/>
    <w:rsid w:val="000B5379"/>
    <w:rPr>
      <w:vertAlign w:val="superscript"/>
    </w:rPr>
  </w:style>
  <w:style w:type="character" w:styleId="HTML6">
    <w:name w:val="HTML Keyboard"/>
    <w:basedOn w:val="a2"/>
    <w:autoRedefine/>
    <w:uiPriority w:val="99"/>
    <w:semiHidden/>
    <w:unhideWhenUsed/>
    <w:qFormat/>
    <w:rsid w:val="000B5379"/>
    <w:rPr>
      <w:rFonts w:ascii="monospace" w:eastAsia="monospace" w:hAnsi="monospace" w:cs="monospace" w:hint="default"/>
      <w:sz w:val="21"/>
      <w:szCs w:val="21"/>
    </w:rPr>
  </w:style>
  <w:style w:type="character" w:styleId="HTML7">
    <w:name w:val="HTML Sample"/>
    <w:basedOn w:val="a2"/>
    <w:autoRedefine/>
    <w:qFormat/>
    <w:rsid w:val="000B5379"/>
    <w:rPr>
      <w:rFonts w:ascii="Courier New" w:eastAsia="宋体" w:hAnsi="宋体"/>
    </w:rPr>
  </w:style>
  <w:style w:type="paragraph" w:customStyle="1" w:styleId="Default">
    <w:name w:val="Default"/>
    <w:autoRedefine/>
    <w:qFormat/>
    <w:rsid w:val="000B5379"/>
    <w:pPr>
      <w:widowControl w:val="0"/>
      <w:autoSpaceDE w:val="0"/>
      <w:autoSpaceDN w:val="0"/>
      <w:adjustRightInd w:val="0"/>
    </w:pPr>
    <w:rPr>
      <w:rFonts w:ascii="宋体" w:cs="宋体"/>
      <w:color w:val="000000"/>
      <w:sz w:val="24"/>
      <w:szCs w:val="24"/>
    </w:rPr>
  </w:style>
  <w:style w:type="paragraph" w:customStyle="1" w:styleId="aff5">
    <w:name w:val="模板普通正文"/>
    <w:basedOn w:val="aa"/>
    <w:autoRedefine/>
    <w:qFormat/>
    <w:rsid w:val="000B5379"/>
    <w:pPr>
      <w:spacing w:beforeLines="50" w:after="10"/>
      <w:ind w:firstLineChars="175" w:firstLine="490"/>
      <w:jc w:val="left"/>
    </w:pPr>
  </w:style>
  <w:style w:type="paragraph" w:customStyle="1" w:styleId="New">
    <w:name w:val="正文 New"/>
    <w:basedOn w:val="a0"/>
    <w:autoRedefine/>
    <w:qFormat/>
    <w:rsid w:val="000B5379"/>
    <w:pPr>
      <w:spacing w:before="100" w:beforeAutospacing="1" w:after="100" w:afterAutospacing="1" w:line="440" w:lineRule="exact"/>
      <w:ind w:left="357" w:hanging="357"/>
    </w:pPr>
    <w:rPr>
      <w:szCs w:val="21"/>
    </w:rPr>
  </w:style>
  <w:style w:type="character" w:customStyle="1" w:styleId="Char11">
    <w:name w:val="页脚 Char1"/>
    <w:basedOn w:val="a2"/>
    <w:autoRedefine/>
    <w:qFormat/>
    <w:rsid w:val="000B5379"/>
    <w:rPr>
      <w:rFonts w:cs="Times New Roman"/>
      <w:kern w:val="2"/>
      <w:sz w:val="18"/>
      <w:szCs w:val="18"/>
    </w:rPr>
  </w:style>
  <w:style w:type="character" w:customStyle="1" w:styleId="Char2">
    <w:name w:val="正文文本 Char"/>
    <w:basedOn w:val="a2"/>
    <w:link w:val="a9"/>
    <w:autoRedefine/>
    <w:qFormat/>
    <w:rsid w:val="000B5379"/>
    <w:rPr>
      <w:rFonts w:asciiTheme="majorEastAsia" w:eastAsiaTheme="majorEastAsia" w:hAnsiTheme="majorEastAsia"/>
      <w:color w:val="000000" w:themeColor="text1"/>
      <w:kern w:val="2"/>
      <w:sz w:val="21"/>
      <w:szCs w:val="21"/>
    </w:rPr>
  </w:style>
  <w:style w:type="character" w:customStyle="1" w:styleId="BodyTextIndent2Char">
    <w:name w:val="Body Text Indent 2 Char"/>
    <w:autoRedefine/>
    <w:qFormat/>
    <w:rsid w:val="000B5379"/>
    <w:rPr>
      <w:rFonts w:ascii="Arial" w:eastAsia="仿宋_GB2312" w:hAnsi="Arial"/>
      <w:sz w:val="32"/>
    </w:rPr>
  </w:style>
  <w:style w:type="character" w:customStyle="1" w:styleId="5Char">
    <w:name w:val="标题 5 Char"/>
    <w:basedOn w:val="a2"/>
    <w:link w:val="5"/>
    <w:autoRedefine/>
    <w:qFormat/>
    <w:rsid w:val="000B5379"/>
    <w:rPr>
      <w:rFonts w:ascii="黑体" w:eastAsia="黑体" w:hAnsi="Times New Roman" w:cs="Times New Roman"/>
      <w:b/>
      <w:color w:val="000000"/>
      <w:kern w:val="0"/>
      <w:sz w:val="20"/>
      <w:szCs w:val="20"/>
    </w:rPr>
  </w:style>
  <w:style w:type="character" w:customStyle="1" w:styleId="BodyTextIndent3Char1">
    <w:name w:val="Body Text Indent 3 Char1"/>
    <w:basedOn w:val="a2"/>
    <w:autoRedefine/>
    <w:qFormat/>
    <w:rsid w:val="000B5379"/>
    <w:rPr>
      <w:rFonts w:ascii="Times New Roman" w:hAnsi="Times New Roman"/>
      <w:kern w:val="2"/>
      <w:sz w:val="16"/>
      <w:szCs w:val="16"/>
    </w:rPr>
  </w:style>
  <w:style w:type="character" w:customStyle="1" w:styleId="Chara">
    <w:name w:val="副标题 Char"/>
    <w:basedOn w:val="a2"/>
    <w:link w:val="af5"/>
    <w:autoRedefine/>
    <w:qFormat/>
    <w:rsid w:val="000B5379"/>
    <w:rPr>
      <w:rFonts w:ascii="Cambria" w:eastAsia="宋体" w:hAnsi="Cambria" w:cs="Times New Roman"/>
      <w:i/>
      <w:iCs/>
      <w:spacing w:val="13"/>
      <w:kern w:val="0"/>
      <w:sz w:val="24"/>
      <w:szCs w:val="24"/>
      <w:lang w:eastAsia="en-US"/>
    </w:rPr>
  </w:style>
  <w:style w:type="character" w:customStyle="1" w:styleId="listbenefit">
    <w:name w:val="listbenefit"/>
    <w:autoRedefine/>
    <w:qFormat/>
    <w:rsid w:val="000B5379"/>
  </w:style>
  <w:style w:type="character" w:customStyle="1" w:styleId="CharChar27">
    <w:name w:val="Char Char27"/>
    <w:autoRedefine/>
    <w:qFormat/>
    <w:rsid w:val="000B5379"/>
    <w:rPr>
      <w:b/>
      <w:kern w:val="44"/>
      <w:sz w:val="44"/>
    </w:rPr>
  </w:style>
  <w:style w:type="character" w:customStyle="1" w:styleId="param-value">
    <w:name w:val="param-value"/>
    <w:basedOn w:val="a2"/>
    <w:autoRedefine/>
    <w:qFormat/>
    <w:rsid w:val="000B5379"/>
    <w:rPr>
      <w:rFonts w:cs="Times New Roman"/>
    </w:rPr>
  </w:style>
  <w:style w:type="character" w:customStyle="1" w:styleId="CharCharChar1">
    <w:name w:val="纯文本 Char Char Char1"/>
    <w:autoRedefine/>
    <w:qFormat/>
    <w:rsid w:val="000B5379"/>
    <w:rPr>
      <w:rFonts w:ascii="宋体" w:eastAsia="宋体" w:hAnsi="Courier New"/>
      <w:kern w:val="2"/>
      <w:sz w:val="21"/>
      <w:lang w:val="en-US" w:eastAsia="zh-CN"/>
    </w:rPr>
  </w:style>
  <w:style w:type="character" w:customStyle="1" w:styleId="apple-converted-space">
    <w:name w:val="apple-converted-space"/>
    <w:basedOn w:val="a2"/>
    <w:autoRedefine/>
    <w:qFormat/>
    <w:rsid w:val="000B5379"/>
    <w:rPr>
      <w:rFonts w:cs="Times New Roman"/>
    </w:rPr>
  </w:style>
  <w:style w:type="character" w:customStyle="1" w:styleId="CharChar29">
    <w:name w:val="Char Char29"/>
    <w:autoRedefine/>
    <w:qFormat/>
    <w:rsid w:val="000B5379"/>
    <w:rPr>
      <w:rFonts w:ascii="Times New Roman" w:eastAsia="宋体" w:hAnsi="Times New Roman"/>
      <w:b/>
      <w:kern w:val="44"/>
      <w:sz w:val="44"/>
    </w:rPr>
  </w:style>
  <w:style w:type="character" w:customStyle="1" w:styleId="3Char2">
    <w:name w:val="标题 3 Char"/>
    <w:basedOn w:val="a2"/>
    <w:autoRedefine/>
    <w:qFormat/>
    <w:rsid w:val="000B5379"/>
    <w:rPr>
      <w:rFonts w:ascii="Times New Roman" w:eastAsia="宋体" w:hAnsi="Times New Roman" w:cs="Times New Roman"/>
      <w:b/>
      <w:bCs/>
      <w:sz w:val="32"/>
      <w:szCs w:val="32"/>
    </w:rPr>
  </w:style>
  <w:style w:type="character" w:customStyle="1" w:styleId="4Char">
    <w:name w:val="标题 4 Char"/>
    <w:basedOn w:val="a2"/>
    <w:link w:val="4"/>
    <w:autoRedefine/>
    <w:qFormat/>
    <w:rsid w:val="000B5379"/>
    <w:rPr>
      <w:rFonts w:ascii="Arial" w:eastAsia="黑体" w:hAnsi="Arial" w:cs="Times New Roman"/>
      <w:b/>
      <w:sz w:val="20"/>
      <w:szCs w:val="20"/>
    </w:rPr>
  </w:style>
  <w:style w:type="character" w:customStyle="1" w:styleId="3Char">
    <w:name w:val="正文文本 3 Char"/>
    <w:basedOn w:val="a2"/>
    <w:link w:val="32"/>
    <w:autoRedefine/>
    <w:qFormat/>
    <w:rsid w:val="000B5379"/>
    <w:rPr>
      <w:rFonts w:ascii="仿宋_GB2312" w:eastAsia="仿宋_GB2312" w:hAnsi="Arial" w:cs="Times New Roman"/>
      <w:sz w:val="20"/>
      <w:szCs w:val="20"/>
    </w:rPr>
  </w:style>
  <w:style w:type="character" w:customStyle="1" w:styleId="Chare">
    <w:name w:val="正文文本缩进 Char"/>
    <w:basedOn w:val="a2"/>
    <w:autoRedefine/>
    <w:qFormat/>
    <w:rsid w:val="000B5379"/>
    <w:rPr>
      <w:rFonts w:ascii="Times New Roman" w:eastAsia="宋体" w:hAnsi="Times New Roman" w:cs="Times New Roman"/>
      <w:sz w:val="20"/>
      <w:szCs w:val="20"/>
    </w:rPr>
  </w:style>
  <w:style w:type="character" w:customStyle="1" w:styleId="PlainTextChar">
    <w:name w:val="Plain Text Char"/>
    <w:autoRedefine/>
    <w:qFormat/>
    <w:rsid w:val="000B5379"/>
    <w:rPr>
      <w:rFonts w:ascii="宋体" w:hAnsi="Courier New"/>
    </w:rPr>
  </w:style>
  <w:style w:type="character" w:customStyle="1" w:styleId="HTMLChar">
    <w:name w:val="HTML 预设格式 Char"/>
    <w:basedOn w:val="a2"/>
    <w:autoRedefine/>
    <w:qFormat/>
    <w:rsid w:val="000B5379"/>
    <w:rPr>
      <w:rFonts w:ascii="Courier New" w:eastAsia="宋体" w:hAnsi="Courier New" w:cs="Courier New"/>
      <w:sz w:val="20"/>
      <w:szCs w:val="20"/>
    </w:rPr>
  </w:style>
  <w:style w:type="character" w:customStyle="1" w:styleId="CharChar">
    <w:name w:val="批注文字 Char Char"/>
    <w:autoRedefine/>
    <w:qFormat/>
    <w:rsid w:val="000B5379"/>
    <w:rPr>
      <w:rFonts w:eastAsia="宋体"/>
      <w:kern w:val="2"/>
      <w:sz w:val="21"/>
      <w:lang w:val="en-US" w:eastAsia="zh-CN"/>
    </w:rPr>
  </w:style>
  <w:style w:type="character" w:customStyle="1" w:styleId="BodyTextIndentChar">
    <w:name w:val="Body Text Indent Char"/>
    <w:autoRedefine/>
    <w:qFormat/>
    <w:rsid w:val="000B5379"/>
    <w:rPr>
      <w:rFonts w:ascii="楷体_GB2312" w:eastAsia="楷体_GB2312"/>
      <w:sz w:val="32"/>
    </w:rPr>
  </w:style>
  <w:style w:type="character" w:customStyle="1" w:styleId="12">
    <w:name w:val="已访问的超链接1"/>
    <w:autoRedefine/>
    <w:qFormat/>
    <w:rsid w:val="000B5379"/>
    <w:rPr>
      <w:color w:val="auto"/>
      <w:u w:val="none"/>
    </w:rPr>
  </w:style>
  <w:style w:type="character" w:customStyle="1" w:styleId="CharCharChar">
    <w:name w:val="纯文本 Char Char Char"/>
    <w:autoRedefine/>
    <w:qFormat/>
    <w:rsid w:val="000B5379"/>
    <w:rPr>
      <w:rFonts w:ascii="宋体" w:eastAsia="宋体" w:hAnsi="Courier New"/>
      <w:kern w:val="2"/>
      <w:sz w:val="21"/>
      <w:lang w:val="en-US" w:eastAsia="zh-CN"/>
    </w:rPr>
  </w:style>
  <w:style w:type="character" w:customStyle="1" w:styleId="1Char0">
    <w:name w:val="普通文字1 Char"/>
    <w:autoRedefine/>
    <w:qFormat/>
    <w:rsid w:val="000B5379"/>
    <w:rPr>
      <w:rFonts w:ascii="宋体" w:eastAsia="宋体"/>
      <w:kern w:val="2"/>
      <w:sz w:val="21"/>
      <w:lang w:val="en-US" w:eastAsia="zh-CN"/>
    </w:rPr>
  </w:style>
  <w:style w:type="character" w:customStyle="1" w:styleId="CommentSubjectChar">
    <w:name w:val="Comment Subject Char"/>
    <w:autoRedefine/>
    <w:qFormat/>
    <w:rsid w:val="000B5379"/>
    <w:rPr>
      <w:b/>
    </w:rPr>
  </w:style>
  <w:style w:type="character" w:customStyle="1" w:styleId="CharChar28">
    <w:name w:val="Char Char28"/>
    <w:autoRedefine/>
    <w:qFormat/>
    <w:rsid w:val="000B5379"/>
    <w:rPr>
      <w:rFonts w:ascii="Arial" w:eastAsia="黑体" w:hAnsi="Arial"/>
      <w:b/>
      <w:sz w:val="32"/>
    </w:rPr>
  </w:style>
  <w:style w:type="character" w:customStyle="1" w:styleId="CharChar23">
    <w:name w:val="Char Char23"/>
    <w:autoRedefine/>
    <w:qFormat/>
    <w:rsid w:val="000B5379"/>
    <w:rPr>
      <w:rFonts w:ascii="Arial" w:eastAsia="黑体" w:hAnsi="Arial"/>
      <w:b/>
      <w:kern w:val="2"/>
      <w:sz w:val="24"/>
    </w:rPr>
  </w:style>
  <w:style w:type="character" w:customStyle="1" w:styleId="CharChar21">
    <w:name w:val="Char Char21"/>
    <w:autoRedefine/>
    <w:qFormat/>
    <w:rsid w:val="000B5379"/>
    <w:rPr>
      <w:rFonts w:ascii="Arial" w:eastAsia="黑体" w:hAnsi="Arial"/>
      <w:kern w:val="2"/>
      <w:sz w:val="24"/>
    </w:rPr>
  </w:style>
  <w:style w:type="character" w:customStyle="1" w:styleId="CharChar2">
    <w:name w:val="Char Char2"/>
    <w:autoRedefine/>
    <w:qFormat/>
    <w:rsid w:val="000B5379"/>
    <w:rPr>
      <w:rFonts w:ascii="宋体" w:eastAsia="宋体" w:hAnsi="Courier New"/>
      <w:kern w:val="2"/>
      <w:sz w:val="21"/>
      <w:lang w:val="en-US" w:eastAsia="zh-CN"/>
    </w:rPr>
  </w:style>
  <w:style w:type="character" w:customStyle="1" w:styleId="t1">
    <w:name w:val="t1"/>
    <w:autoRedefine/>
    <w:qFormat/>
    <w:rsid w:val="000B5379"/>
  </w:style>
  <w:style w:type="character" w:customStyle="1" w:styleId="1CharCharChar">
    <w:name w:val="华宇段落1 Char Char Char"/>
    <w:autoRedefine/>
    <w:qFormat/>
    <w:rsid w:val="000B5379"/>
    <w:rPr>
      <w:rFonts w:eastAsia="宋体"/>
      <w:kern w:val="2"/>
      <w:sz w:val="24"/>
      <w:lang w:val="en-US" w:eastAsia="zh-CN"/>
    </w:rPr>
  </w:style>
  <w:style w:type="character" w:customStyle="1" w:styleId="Chard">
    <w:name w:val="正文首行缩进 Char"/>
    <w:basedOn w:val="Char2"/>
    <w:link w:val="afa"/>
    <w:autoRedefine/>
    <w:qFormat/>
    <w:rsid w:val="000B5379"/>
    <w:rPr>
      <w:rFonts w:ascii="Times New Roman" w:eastAsia="宋体" w:hAnsi="Times New Roman" w:cs="Times New Roman"/>
      <w:sz w:val="24"/>
      <w:szCs w:val="24"/>
    </w:rPr>
  </w:style>
  <w:style w:type="character" w:customStyle="1" w:styleId="Char12">
    <w:name w:val="纯文本 Char1"/>
    <w:autoRedefine/>
    <w:qFormat/>
    <w:rsid w:val="000B5379"/>
    <w:rPr>
      <w:rFonts w:ascii="宋体" w:hAnsi="Courier New"/>
      <w:kern w:val="2"/>
      <w:sz w:val="21"/>
    </w:rPr>
  </w:style>
  <w:style w:type="character" w:customStyle="1" w:styleId="textcontents">
    <w:name w:val="textcontents"/>
    <w:basedOn w:val="a2"/>
    <w:autoRedefine/>
    <w:qFormat/>
    <w:rsid w:val="000B5379"/>
    <w:rPr>
      <w:rFonts w:cs="Times New Roman"/>
    </w:rPr>
  </w:style>
  <w:style w:type="character" w:customStyle="1" w:styleId="IntenseQuoteChar2">
    <w:name w:val="Intense Quote Char2"/>
    <w:basedOn w:val="a2"/>
    <w:autoRedefine/>
    <w:qFormat/>
    <w:rsid w:val="000B5379"/>
    <w:rPr>
      <w:rFonts w:ascii="Times New Roman" w:eastAsia="宋体" w:hAnsi="Times New Roman" w:cs="Times New Roman"/>
      <w:b/>
      <w:bCs/>
      <w:i/>
      <w:iCs/>
      <w:color w:val="4F81BD"/>
      <w:sz w:val="20"/>
      <w:szCs w:val="20"/>
    </w:rPr>
  </w:style>
  <w:style w:type="character" w:customStyle="1" w:styleId="Charf">
    <w:name w:val="纯文本 Char"/>
    <w:basedOn w:val="a2"/>
    <w:autoRedefine/>
    <w:uiPriority w:val="99"/>
    <w:qFormat/>
    <w:rsid w:val="000B5379"/>
    <w:rPr>
      <w:rFonts w:ascii="宋体" w:eastAsia="宋体" w:hAnsi="Courier New" w:cs="Courier New"/>
      <w:sz w:val="21"/>
      <w:szCs w:val="21"/>
    </w:rPr>
  </w:style>
  <w:style w:type="character" w:customStyle="1" w:styleId="CharChar0">
    <w:name w:val="我的正文 Char Char"/>
    <w:link w:val="aff6"/>
    <w:autoRedefine/>
    <w:qFormat/>
    <w:rsid w:val="000B5379"/>
    <w:rPr>
      <w:rFonts w:ascii="宋体" w:eastAsia="宋体"/>
      <w:sz w:val="21"/>
    </w:rPr>
  </w:style>
  <w:style w:type="paragraph" w:customStyle="1" w:styleId="aff6">
    <w:name w:val="我的正文"/>
    <w:basedOn w:val="a0"/>
    <w:link w:val="CharChar0"/>
    <w:autoRedefine/>
    <w:qFormat/>
    <w:rsid w:val="000B5379"/>
    <w:pPr>
      <w:widowControl/>
      <w:spacing w:line="360" w:lineRule="auto"/>
      <w:ind w:firstLine="420"/>
      <w:jc w:val="left"/>
    </w:pPr>
    <w:rPr>
      <w:rFonts w:ascii="宋体" w:hAnsi="Calibri"/>
      <w:kern w:val="0"/>
    </w:rPr>
  </w:style>
  <w:style w:type="character" w:customStyle="1" w:styleId="TitleChar">
    <w:name w:val="Title Char"/>
    <w:autoRedefine/>
    <w:qFormat/>
    <w:rsid w:val="000B5379"/>
    <w:rPr>
      <w:rFonts w:eastAsia="黑体"/>
      <w:b/>
      <w:sz w:val="28"/>
      <w:lang w:val="en-GB"/>
    </w:rPr>
  </w:style>
  <w:style w:type="character" w:customStyle="1" w:styleId="3Char0">
    <w:name w:val="正文文本缩进 3 Char"/>
    <w:basedOn w:val="a2"/>
    <w:link w:val="35"/>
    <w:autoRedefine/>
    <w:qFormat/>
    <w:rsid w:val="000B5379"/>
    <w:rPr>
      <w:rFonts w:ascii="Times New Roman" w:eastAsia="宋体" w:hAnsi="Times New Roman" w:cs="Times New Roman"/>
      <w:sz w:val="16"/>
      <w:szCs w:val="16"/>
    </w:rPr>
  </w:style>
  <w:style w:type="character" w:customStyle="1" w:styleId="Title1Char">
    <w:name w:val="Title1 Char"/>
    <w:autoRedefine/>
    <w:qFormat/>
    <w:rsid w:val="000B5379"/>
    <w:rPr>
      <w:rFonts w:eastAsia="宋体"/>
      <w:b/>
      <w:kern w:val="44"/>
      <w:sz w:val="44"/>
      <w:lang w:val="en-US" w:eastAsia="zh-CN"/>
    </w:rPr>
  </w:style>
  <w:style w:type="character" w:customStyle="1" w:styleId="content">
    <w:name w:val="content"/>
    <w:basedOn w:val="a2"/>
    <w:autoRedefine/>
    <w:qFormat/>
    <w:rsid w:val="000B5379"/>
    <w:rPr>
      <w:rFonts w:cs="Times New Roman"/>
    </w:rPr>
  </w:style>
  <w:style w:type="character" w:customStyle="1" w:styleId="CharChar17">
    <w:name w:val="Char Char17"/>
    <w:autoRedefine/>
    <w:qFormat/>
    <w:rsid w:val="000B5379"/>
    <w:rPr>
      <w:rFonts w:ascii="宋体" w:hAnsi="Courier New"/>
      <w:kern w:val="2"/>
      <w:sz w:val="21"/>
    </w:rPr>
  </w:style>
  <w:style w:type="character" w:customStyle="1" w:styleId="CharChar1">
    <w:name w:val="标准小四 Char Char"/>
    <w:autoRedefine/>
    <w:qFormat/>
    <w:rsid w:val="000B5379"/>
    <w:rPr>
      <w:rFonts w:ascii="Arial" w:eastAsia="宋体" w:hAnsi="Arial"/>
      <w:kern w:val="2"/>
      <w:sz w:val="21"/>
      <w:lang w:val="en-US" w:eastAsia="zh-CN"/>
    </w:rPr>
  </w:style>
  <w:style w:type="character" w:customStyle="1" w:styleId="aff7">
    <w:name w:val="样式 宋体 小四"/>
    <w:autoRedefine/>
    <w:qFormat/>
    <w:rsid w:val="000B5379"/>
    <w:rPr>
      <w:rFonts w:ascii="宋体" w:eastAsia="宋体"/>
      <w:sz w:val="24"/>
    </w:rPr>
  </w:style>
  <w:style w:type="character" w:customStyle="1" w:styleId="ih151">
    <w:name w:val="ih151"/>
    <w:autoRedefine/>
    <w:qFormat/>
    <w:rsid w:val="000B5379"/>
    <w:rPr>
      <w:color w:val="666666"/>
      <w:sz w:val="18"/>
      <w:u w:val="none"/>
    </w:rPr>
  </w:style>
  <w:style w:type="character" w:customStyle="1" w:styleId="style13">
    <w:name w:val="style13"/>
    <w:autoRedefine/>
    <w:qFormat/>
    <w:rsid w:val="000B5379"/>
    <w:rPr>
      <w:sz w:val="18"/>
    </w:rPr>
  </w:style>
  <w:style w:type="character" w:customStyle="1" w:styleId="Char20">
    <w:name w:val="纯文本 Char2"/>
    <w:basedOn w:val="a2"/>
    <w:link w:val="ad"/>
    <w:autoRedefine/>
    <w:uiPriority w:val="99"/>
    <w:qFormat/>
    <w:rsid w:val="000B5379"/>
    <w:rPr>
      <w:rFonts w:ascii="宋体" w:hAnsi="Courier New" w:cs="Courier New"/>
      <w:kern w:val="2"/>
      <w:sz w:val="21"/>
      <w:szCs w:val="21"/>
    </w:rPr>
  </w:style>
  <w:style w:type="character" w:customStyle="1" w:styleId="6Char">
    <w:name w:val="标题 6 Char"/>
    <w:basedOn w:val="a2"/>
    <w:link w:val="6"/>
    <w:autoRedefine/>
    <w:qFormat/>
    <w:rsid w:val="000B5379"/>
    <w:rPr>
      <w:rFonts w:ascii="Arial" w:eastAsia="黑体" w:hAnsi="Arial" w:cs="Times New Roman"/>
      <w:b/>
      <w:bCs/>
      <w:sz w:val="24"/>
      <w:szCs w:val="24"/>
    </w:rPr>
  </w:style>
  <w:style w:type="character" w:customStyle="1" w:styleId="style131">
    <w:name w:val="style131"/>
    <w:autoRedefine/>
    <w:qFormat/>
    <w:rsid w:val="000B5379"/>
    <w:rPr>
      <w:sz w:val="18"/>
    </w:rPr>
  </w:style>
  <w:style w:type="character" w:customStyle="1" w:styleId="CharChar25">
    <w:name w:val="Char Char25"/>
    <w:autoRedefine/>
    <w:qFormat/>
    <w:rsid w:val="000B5379"/>
    <w:rPr>
      <w:rFonts w:ascii="Arial" w:eastAsia="黑体" w:hAnsi="Arial"/>
      <w:b/>
      <w:kern w:val="2"/>
      <w:sz w:val="28"/>
    </w:rPr>
  </w:style>
  <w:style w:type="character" w:customStyle="1" w:styleId="13">
    <w:name w:val="不明显强调1"/>
    <w:basedOn w:val="a2"/>
    <w:autoRedefine/>
    <w:qFormat/>
    <w:rsid w:val="000B5379"/>
    <w:rPr>
      <w:i/>
    </w:rPr>
  </w:style>
  <w:style w:type="character" w:customStyle="1" w:styleId="CharChar3">
    <w:name w:val="标准文本 Char Char"/>
    <w:autoRedefine/>
    <w:qFormat/>
    <w:rsid w:val="000B5379"/>
    <w:rPr>
      <w:rFonts w:eastAsia="宋体"/>
      <w:kern w:val="2"/>
      <w:sz w:val="24"/>
      <w:lang w:val="en-US" w:eastAsia="zh-CN"/>
    </w:rPr>
  </w:style>
  <w:style w:type="character" w:customStyle="1" w:styleId="CommentSubjectChar1">
    <w:name w:val="Comment Subject Char1"/>
    <w:basedOn w:val="Char"/>
    <w:autoRedefine/>
    <w:qFormat/>
    <w:rsid w:val="000B5379"/>
    <w:rPr>
      <w:rFonts w:ascii="Times New Roman" w:eastAsia="宋体" w:hAnsi="Times New Roman" w:cs="Times New Roman"/>
      <w:b/>
      <w:bCs/>
      <w:kern w:val="2"/>
      <w:sz w:val="21"/>
      <w:szCs w:val="20"/>
    </w:rPr>
  </w:style>
  <w:style w:type="character" w:customStyle="1" w:styleId="Char">
    <w:name w:val="批注文字 Char"/>
    <w:basedOn w:val="a2"/>
    <w:link w:val="a7"/>
    <w:autoRedefine/>
    <w:uiPriority w:val="99"/>
    <w:qFormat/>
    <w:rsid w:val="000B5379"/>
    <w:rPr>
      <w:rFonts w:ascii="Times New Roman" w:eastAsia="宋体" w:hAnsi="Times New Roman" w:cs="Times New Roman"/>
      <w:sz w:val="20"/>
      <w:szCs w:val="20"/>
    </w:rPr>
  </w:style>
  <w:style w:type="character" w:customStyle="1" w:styleId="normalfont1">
    <w:name w:val="normalfont1"/>
    <w:autoRedefine/>
    <w:qFormat/>
    <w:rsid w:val="000B5379"/>
    <w:rPr>
      <w:rFonts w:ascii="??" w:hAnsi="??"/>
      <w:sz w:val="18"/>
      <w:u w:val="none"/>
    </w:rPr>
  </w:style>
  <w:style w:type="character" w:customStyle="1" w:styleId="CharCharCharCharCharCharCharChar">
    <w:name w:val="小四 段落 宋体 Char Char Char Char Char Char Char Char"/>
    <w:autoRedefine/>
    <w:qFormat/>
    <w:rsid w:val="000B5379"/>
    <w:rPr>
      <w:rFonts w:eastAsia="宋体"/>
      <w:kern w:val="2"/>
      <w:sz w:val="24"/>
      <w:lang w:val="en-US" w:eastAsia="zh-CN"/>
    </w:rPr>
  </w:style>
  <w:style w:type="character" w:customStyle="1" w:styleId="Char9">
    <w:name w:val="签名 Char"/>
    <w:basedOn w:val="a2"/>
    <w:link w:val="af3"/>
    <w:autoRedefine/>
    <w:qFormat/>
    <w:rsid w:val="000B5379"/>
    <w:rPr>
      <w:rFonts w:ascii="Times New Roman" w:eastAsia="仿宋_GB2312" w:hAnsi="Times New Roman" w:cs="Times New Roman"/>
      <w:kern w:val="0"/>
      <w:sz w:val="20"/>
      <w:szCs w:val="20"/>
    </w:rPr>
  </w:style>
  <w:style w:type="character" w:customStyle="1" w:styleId="Char13">
    <w:name w:val="标题 Char1"/>
    <w:autoRedefine/>
    <w:qFormat/>
    <w:rsid w:val="000B5379"/>
    <w:rPr>
      <w:rFonts w:ascii="Cambria" w:eastAsia="宋体"/>
      <w:b/>
      <w:sz w:val="32"/>
    </w:rPr>
  </w:style>
  <w:style w:type="character" w:customStyle="1" w:styleId="Charb">
    <w:name w:val="脚注文本 Char"/>
    <w:basedOn w:val="a2"/>
    <w:link w:val="af6"/>
    <w:autoRedefine/>
    <w:qFormat/>
    <w:rsid w:val="000B5379"/>
    <w:rPr>
      <w:rFonts w:ascii="Times New Roman" w:eastAsia="宋体" w:hAnsi="Times New Roman" w:cs="Times New Roman"/>
      <w:sz w:val="18"/>
      <w:szCs w:val="18"/>
    </w:rPr>
  </w:style>
  <w:style w:type="character" w:customStyle="1" w:styleId="Char8">
    <w:name w:val="页眉 Char"/>
    <w:basedOn w:val="a2"/>
    <w:link w:val="af2"/>
    <w:autoRedefine/>
    <w:uiPriority w:val="99"/>
    <w:qFormat/>
    <w:rsid w:val="000B5379"/>
    <w:rPr>
      <w:rFonts w:cs="Times New Roman"/>
      <w:sz w:val="18"/>
      <w:szCs w:val="18"/>
    </w:rPr>
  </w:style>
  <w:style w:type="character" w:customStyle="1" w:styleId="QuoteCharChar">
    <w:name w:val="Quote Char Char"/>
    <w:autoRedefine/>
    <w:qFormat/>
    <w:rsid w:val="000B5379"/>
    <w:rPr>
      <w:rFonts w:ascii="Calibri" w:hAnsi="Calibri"/>
      <w:i/>
      <w:sz w:val="22"/>
      <w:lang w:eastAsia="en-US"/>
    </w:rPr>
  </w:style>
  <w:style w:type="character" w:customStyle="1" w:styleId="contentlineheight1">
    <w:name w:val="content_lineheight1"/>
    <w:basedOn w:val="a2"/>
    <w:autoRedefine/>
    <w:qFormat/>
    <w:rsid w:val="000B5379"/>
    <w:rPr>
      <w:rFonts w:cs="Times New Roman"/>
    </w:rPr>
  </w:style>
  <w:style w:type="character" w:customStyle="1" w:styleId="7Char">
    <w:name w:val="标题 7 Char"/>
    <w:basedOn w:val="a2"/>
    <w:link w:val="7"/>
    <w:autoRedefine/>
    <w:qFormat/>
    <w:rsid w:val="000B5379"/>
    <w:rPr>
      <w:rFonts w:ascii="Times New Roman" w:eastAsia="宋体" w:hAnsi="Times New Roman" w:cs="Times New Roman"/>
      <w:b/>
      <w:bCs/>
      <w:sz w:val="24"/>
      <w:szCs w:val="24"/>
    </w:rPr>
  </w:style>
  <w:style w:type="character" w:customStyle="1" w:styleId="TitleChar1">
    <w:name w:val="Title Char1"/>
    <w:basedOn w:val="a2"/>
    <w:autoRedefine/>
    <w:qFormat/>
    <w:rsid w:val="000B5379"/>
    <w:rPr>
      <w:rFonts w:ascii="Cambria" w:hAnsi="Cambria" w:cs="Times New Roman"/>
      <w:b/>
      <w:bCs/>
      <w:kern w:val="2"/>
      <w:sz w:val="32"/>
      <w:szCs w:val="32"/>
    </w:rPr>
  </w:style>
  <w:style w:type="character" w:customStyle="1" w:styleId="Charf0">
    <w:name w:val="正文 + 宋体 Char"/>
    <w:autoRedefine/>
    <w:qFormat/>
    <w:rsid w:val="000B5379"/>
    <w:rPr>
      <w:rFonts w:eastAsia="宋体"/>
      <w:kern w:val="2"/>
      <w:sz w:val="24"/>
      <w:lang w:val="en-US" w:eastAsia="zh-CN"/>
    </w:rPr>
  </w:style>
  <w:style w:type="character" w:customStyle="1" w:styleId="Char4">
    <w:name w:val="日期 Char"/>
    <w:basedOn w:val="a2"/>
    <w:link w:val="ae"/>
    <w:autoRedefine/>
    <w:qFormat/>
    <w:rsid w:val="000B5379"/>
    <w:rPr>
      <w:rFonts w:ascii="Times New Roman" w:eastAsia="宋体" w:hAnsi="Times New Roman" w:cs="Times New Roman"/>
      <w:sz w:val="20"/>
      <w:szCs w:val="20"/>
    </w:rPr>
  </w:style>
  <w:style w:type="character" w:customStyle="1" w:styleId="Char14">
    <w:name w:val="特点 Char1"/>
    <w:autoRedefine/>
    <w:qFormat/>
    <w:rsid w:val="000B5379"/>
    <w:rPr>
      <w:rFonts w:eastAsia="宋体"/>
      <w:kern w:val="2"/>
      <w:sz w:val="21"/>
      <w:lang w:val="en-US" w:eastAsia="zh-CN"/>
    </w:rPr>
  </w:style>
  <w:style w:type="character" w:customStyle="1" w:styleId="CharChar4">
    <w:name w:val="表格抬头 Char Char"/>
    <w:link w:val="aff8"/>
    <w:autoRedefine/>
    <w:qFormat/>
    <w:rsid w:val="000B5379"/>
    <w:rPr>
      <w:rFonts w:ascii="黑体" w:eastAsia="黑体"/>
      <w:b/>
    </w:rPr>
  </w:style>
  <w:style w:type="paragraph" w:customStyle="1" w:styleId="aff8">
    <w:name w:val="表格抬头"/>
    <w:basedOn w:val="a0"/>
    <w:link w:val="CharChar4"/>
    <w:autoRedefine/>
    <w:qFormat/>
    <w:rsid w:val="000B5379"/>
    <w:pPr>
      <w:jc w:val="center"/>
    </w:pPr>
    <w:rPr>
      <w:rFonts w:ascii="黑体" w:eastAsia="黑体" w:hAnsi="Calibri"/>
      <w:b/>
      <w:kern w:val="0"/>
      <w:sz w:val="20"/>
    </w:rPr>
  </w:style>
  <w:style w:type="character" w:customStyle="1" w:styleId="Charc">
    <w:name w:val="批注主题 Char"/>
    <w:basedOn w:val="Char"/>
    <w:link w:val="af9"/>
    <w:autoRedefine/>
    <w:qFormat/>
    <w:rsid w:val="000B5379"/>
    <w:rPr>
      <w:rFonts w:ascii="Times New Roman" w:eastAsia="宋体" w:hAnsi="Times New Roman" w:cs="Times New Roman"/>
      <w:b/>
      <w:bCs/>
      <w:sz w:val="20"/>
      <w:szCs w:val="20"/>
    </w:rPr>
  </w:style>
  <w:style w:type="character" w:customStyle="1" w:styleId="HTMLPreformattedChar">
    <w:name w:val="HTML Preformatted Char"/>
    <w:autoRedefine/>
    <w:qFormat/>
    <w:rsid w:val="000B5379"/>
    <w:rPr>
      <w:rFonts w:ascii="黑体" w:eastAsia="黑体" w:hAnsi="Courier New"/>
    </w:rPr>
  </w:style>
  <w:style w:type="character" w:customStyle="1" w:styleId="hCharChar">
    <w:name w:val="h Char Char"/>
    <w:autoRedefine/>
    <w:qFormat/>
    <w:rsid w:val="000B5379"/>
    <w:rPr>
      <w:rFonts w:eastAsia="宋体"/>
      <w:kern w:val="2"/>
      <w:sz w:val="18"/>
      <w:lang w:val="en-US" w:eastAsia="zh-CN"/>
    </w:rPr>
  </w:style>
  <w:style w:type="character" w:customStyle="1" w:styleId="subtitle1">
    <w:name w:val="subtitle1"/>
    <w:autoRedefine/>
    <w:qFormat/>
    <w:rsid w:val="000B5379"/>
    <w:rPr>
      <w:rFonts w:ascii="Georgia" w:hAnsi="Georgia"/>
      <w:b/>
      <w:color w:val="666666"/>
      <w:sz w:val="18"/>
    </w:rPr>
  </w:style>
  <w:style w:type="character" w:customStyle="1" w:styleId="aff9">
    <w:name w:val="样式 非加粗"/>
    <w:autoRedefine/>
    <w:qFormat/>
    <w:rsid w:val="000B5379"/>
    <w:rPr>
      <w:rFonts w:eastAsia="宋体"/>
      <w:sz w:val="28"/>
    </w:rPr>
  </w:style>
  <w:style w:type="character" w:customStyle="1" w:styleId="CharCharCharCharChar">
    <w:name w:val="小四 段落 宋体 Char Char Char Char Char"/>
    <w:link w:val="affa"/>
    <w:autoRedefine/>
    <w:qFormat/>
    <w:rsid w:val="000B5379"/>
    <w:rPr>
      <w:rFonts w:eastAsia="宋体"/>
      <w:kern w:val="2"/>
      <w:sz w:val="24"/>
      <w:lang w:val="en-US" w:eastAsia="zh-CN"/>
    </w:rPr>
  </w:style>
  <w:style w:type="paragraph" w:customStyle="1" w:styleId="affa">
    <w:name w:val="小四 段落 宋体"/>
    <w:basedOn w:val="a5"/>
    <w:link w:val="CharCharCharCharChar"/>
    <w:autoRedefine/>
    <w:qFormat/>
    <w:rsid w:val="000B5379"/>
    <w:pPr>
      <w:tabs>
        <w:tab w:val="clear" w:pos="2952"/>
      </w:tabs>
      <w:spacing w:line="360" w:lineRule="auto"/>
      <w:ind w:left="113" w:right="113" w:firstLine="425"/>
      <w:jc w:val="left"/>
    </w:pPr>
    <w:rPr>
      <w:rFonts w:ascii="Calibri" w:hAnsi="Calibri"/>
      <w:sz w:val="24"/>
      <w:szCs w:val="20"/>
    </w:rPr>
  </w:style>
  <w:style w:type="character" w:customStyle="1" w:styleId="8Char">
    <w:name w:val="标题 8 Char"/>
    <w:basedOn w:val="a2"/>
    <w:link w:val="8"/>
    <w:autoRedefine/>
    <w:qFormat/>
    <w:rsid w:val="000B5379"/>
    <w:rPr>
      <w:rFonts w:ascii="Arial" w:eastAsia="黑体" w:hAnsi="Arial" w:cs="Times New Roman"/>
      <w:sz w:val="24"/>
      <w:szCs w:val="24"/>
    </w:rPr>
  </w:style>
  <w:style w:type="character" w:customStyle="1" w:styleId="DocumentMapChar">
    <w:name w:val="Document Map Char"/>
    <w:autoRedefine/>
    <w:qFormat/>
    <w:rsid w:val="000B5379"/>
    <w:rPr>
      <w:shd w:val="clear" w:color="auto" w:fill="000080"/>
    </w:rPr>
  </w:style>
  <w:style w:type="character" w:customStyle="1" w:styleId="parasmall">
    <w:name w:val="para_small"/>
    <w:basedOn w:val="a2"/>
    <w:autoRedefine/>
    <w:qFormat/>
    <w:rsid w:val="000B5379"/>
    <w:rPr>
      <w:rFonts w:cs="Times New Roman"/>
    </w:rPr>
  </w:style>
  <w:style w:type="character" w:customStyle="1" w:styleId="2ndlevelChar">
    <w:name w:val="2nd level Char"/>
    <w:autoRedefine/>
    <w:qFormat/>
    <w:rsid w:val="000B5379"/>
    <w:rPr>
      <w:rFonts w:ascii="Arial" w:eastAsia="黑体" w:hAnsi="Arial"/>
      <w:b/>
      <w:kern w:val="2"/>
      <w:sz w:val="32"/>
      <w:lang w:val="en-US" w:eastAsia="zh-CN"/>
    </w:rPr>
  </w:style>
  <w:style w:type="character" w:customStyle="1" w:styleId="CharCharCharChar1">
    <w:name w:val="小四 段落 宋体 Char Char Char Char1"/>
    <w:autoRedefine/>
    <w:qFormat/>
    <w:rsid w:val="000B5379"/>
    <w:rPr>
      <w:rFonts w:eastAsia="宋体"/>
      <w:kern w:val="2"/>
      <w:sz w:val="24"/>
      <w:lang w:val="en-US" w:eastAsia="zh-CN"/>
    </w:rPr>
  </w:style>
  <w:style w:type="character" w:customStyle="1" w:styleId="BodyTextIndent2Char1">
    <w:name w:val="Body Text Indent 2 Char1"/>
    <w:basedOn w:val="a2"/>
    <w:autoRedefine/>
    <w:qFormat/>
    <w:rsid w:val="000B5379"/>
    <w:rPr>
      <w:rFonts w:ascii="Times New Roman" w:hAnsi="Times New Roman"/>
      <w:kern w:val="2"/>
      <w:sz w:val="21"/>
    </w:rPr>
  </w:style>
  <w:style w:type="character" w:customStyle="1" w:styleId="9Char">
    <w:name w:val="标题 9 Char"/>
    <w:basedOn w:val="a2"/>
    <w:link w:val="9"/>
    <w:autoRedefine/>
    <w:qFormat/>
    <w:rsid w:val="000B5379"/>
    <w:rPr>
      <w:rFonts w:ascii="Arial" w:eastAsia="黑体" w:hAnsi="Arial" w:cs="Times New Roman"/>
      <w:sz w:val="21"/>
      <w:szCs w:val="21"/>
    </w:rPr>
  </w:style>
  <w:style w:type="character" w:customStyle="1" w:styleId="14">
    <w:name w:val="明显强调1"/>
    <w:basedOn w:val="a2"/>
    <w:autoRedefine/>
    <w:qFormat/>
    <w:rsid w:val="000B5379"/>
    <w:rPr>
      <w:b/>
    </w:rPr>
  </w:style>
  <w:style w:type="character" w:customStyle="1" w:styleId="2Char">
    <w:name w:val="标题 2 Char"/>
    <w:basedOn w:val="a2"/>
    <w:link w:val="22"/>
    <w:autoRedefine/>
    <w:qFormat/>
    <w:rsid w:val="000B5379"/>
    <w:rPr>
      <w:rFonts w:ascii="宋体" w:hAnsi="宋体"/>
      <w:b/>
      <w:bCs/>
      <w:color w:val="000000"/>
      <w:kern w:val="2"/>
      <w:sz w:val="24"/>
      <w:szCs w:val="21"/>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rsid w:val="000B5379"/>
    <w:rPr>
      <w:rFonts w:eastAsia="宋体"/>
      <w:b/>
      <w:kern w:val="2"/>
      <w:sz w:val="32"/>
      <w:lang w:val="en-US" w:eastAsia="zh-CN"/>
    </w:rPr>
  </w:style>
  <w:style w:type="character" w:customStyle="1" w:styleId="QuoteChar2">
    <w:name w:val="Quote Char2"/>
    <w:basedOn w:val="a2"/>
    <w:autoRedefine/>
    <w:qFormat/>
    <w:rsid w:val="000B5379"/>
    <w:rPr>
      <w:rFonts w:ascii="Times New Roman" w:eastAsia="宋体" w:hAnsi="Times New Roman" w:cs="Times New Roman"/>
      <w:i/>
      <w:iCs/>
      <w:color w:val="000000"/>
      <w:sz w:val="20"/>
      <w:szCs w:val="20"/>
    </w:rPr>
  </w:style>
  <w:style w:type="character" w:customStyle="1" w:styleId="CharCharChar10">
    <w:name w:val="小四 段落 宋体 Char Char Char1"/>
    <w:autoRedefine/>
    <w:qFormat/>
    <w:rsid w:val="000B5379"/>
    <w:rPr>
      <w:rFonts w:ascii="宋体" w:eastAsia="宋体" w:hAnsi="宋体"/>
      <w:kern w:val="2"/>
      <w:sz w:val="24"/>
      <w:lang w:val="en-US" w:eastAsia="zh-CN"/>
    </w:rPr>
  </w:style>
  <w:style w:type="character" w:customStyle="1" w:styleId="2Char0">
    <w:name w:val="正文文本缩进 2 Char"/>
    <w:basedOn w:val="a2"/>
    <w:link w:val="24"/>
    <w:autoRedefine/>
    <w:qFormat/>
    <w:rsid w:val="000B5379"/>
    <w:rPr>
      <w:rFonts w:ascii="Times New Roman" w:eastAsia="宋体" w:hAnsi="Times New Roman" w:cs="Times New Roman"/>
      <w:sz w:val="20"/>
      <w:szCs w:val="20"/>
    </w:rPr>
  </w:style>
  <w:style w:type="character" w:customStyle="1" w:styleId="QuoteChar1">
    <w:name w:val="Quote Char1"/>
    <w:basedOn w:val="a2"/>
    <w:link w:val="15"/>
    <w:autoRedefine/>
    <w:qFormat/>
    <w:rsid w:val="000B5379"/>
    <w:rPr>
      <w:rFonts w:ascii="Times New Roman" w:hAnsi="Times New Roman"/>
      <w:i/>
      <w:iCs/>
      <w:color w:val="000000"/>
      <w:kern w:val="2"/>
      <w:sz w:val="21"/>
    </w:rPr>
  </w:style>
  <w:style w:type="paragraph" w:customStyle="1" w:styleId="15">
    <w:name w:val="引用1"/>
    <w:basedOn w:val="a0"/>
    <w:next w:val="a0"/>
    <w:link w:val="QuoteChar1"/>
    <w:autoRedefine/>
    <w:qFormat/>
    <w:rsid w:val="000B5379"/>
    <w:pPr>
      <w:widowControl/>
      <w:spacing w:before="200" w:line="276" w:lineRule="auto"/>
      <w:ind w:left="360" w:right="360"/>
      <w:jc w:val="left"/>
    </w:pPr>
    <w:rPr>
      <w:i/>
      <w:iCs/>
      <w:color w:val="000000"/>
      <w:sz w:val="20"/>
    </w:rPr>
  </w:style>
  <w:style w:type="character" w:customStyle="1" w:styleId="Charf1">
    <w:name w:val="文档结构图 Char"/>
    <w:basedOn w:val="a2"/>
    <w:autoRedefine/>
    <w:qFormat/>
    <w:rsid w:val="000B5379"/>
    <w:rPr>
      <w:rFonts w:ascii="宋体" w:eastAsia="宋体" w:hAnsi="Times New Roman" w:cs="Times New Roman"/>
      <w:sz w:val="18"/>
      <w:szCs w:val="18"/>
    </w:rPr>
  </w:style>
  <w:style w:type="character" w:customStyle="1" w:styleId="HTMLChar1">
    <w:name w:val="HTML 预设格式 Char1"/>
    <w:basedOn w:val="a2"/>
    <w:link w:val="HTML"/>
    <w:autoRedefine/>
    <w:qFormat/>
    <w:rsid w:val="000B5379"/>
    <w:rPr>
      <w:rFonts w:ascii="Courier New" w:hAnsi="Courier New" w:cs="Courier New"/>
      <w:kern w:val="2"/>
    </w:rPr>
  </w:style>
  <w:style w:type="character" w:customStyle="1" w:styleId="CharCharChar0">
    <w:name w:val="标准文本 Char Char Char"/>
    <w:autoRedefine/>
    <w:qFormat/>
    <w:rsid w:val="000B5379"/>
    <w:rPr>
      <w:rFonts w:eastAsia="宋体"/>
      <w:kern w:val="2"/>
      <w:sz w:val="24"/>
      <w:lang w:val="en-US" w:eastAsia="zh-CN"/>
    </w:rPr>
  </w:style>
  <w:style w:type="character" w:customStyle="1" w:styleId="Char10">
    <w:name w:val="正文文本缩进 Char1"/>
    <w:basedOn w:val="a2"/>
    <w:link w:val="aa"/>
    <w:autoRedefine/>
    <w:qFormat/>
    <w:rsid w:val="000B5379"/>
    <w:rPr>
      <w:rFonts w:ascii="Times New Roman" w:hAnsi="Times New Roman"/>
      <w:kern w:val="2"/>
      <w:sz w:val="21"/>
    </w:rPr>
  </w:style>
  <w:style w:type="character" w:customStyle="1" w:styleId="Char3">
    <w:name w:val="标题 Char"/>
    <w:basedOn w:val="a2"/>
    <w:link w:val="ac"/>
    <w:autoRedefine/>
    <w:qFormat/>
    <w:rsid w:val="000B5379"/>
    <w:rPr>
      <w:rFonts w:ascii="Cambria" w:eastAsia="宋体" w:hAnsi="Cambria" w:cs="Times New Roman"/>
      <w:b/>
      <w:bCs/>
      <w:sz w:val="32"/>
      <w:szCs w:val="32"/>
    </w:rPr>
  </w:style>
  <w:style w:type="character" w:customStyle="1" w:styleId="CharChar5">
    <w:name w:val="纯文本 Char Char"/>
    <w:autoRedefine/>
    <w:qFormat/>
    <w:rsid w:val="000B5379"/>
    <w:rPr>
      <w:rFonts w:ascii="宋体" w:eastAsia="宋体" w:hAnsi="Courier New"/>
      <w:kern w:val="2"/>
      <w:sz w:val="21"/>
      <w:lang w:val="en-US" w:eastAsia="zh-CN"/>
    </w:rPr>
  </w:style>
  <w:style w:type="character" w:customStyle="1" w:styleId="case31">
    <w:name w:val="case31"/>
    <w:autoRedefine/>
    <w:qFormat/>
    <w:rsid w:val="000B5379"/>
    <w:rPr>
      <w:sz w:val="21"/>
    </w:rPr>
  </w:style>
  <w:style w:type="character" w:customStyle="1" w:styleId="2Char1">
    <w:name w:val="正文文本 2 Char"/>
    <w:basedOn w:val="a2"/>
    <w:link w:val="26"/>
    <w:autoRedefine/>
    <w:qFormat/>
    <w:rsid w:val="000B5379"/>
    <w:rPr>
      <w:rFonts w:ascii="楷体_GB2312" w:eastAsia="楷体_GB2312" w:hAnsi="Times New Roman" w:cs="Times New Roman"/>
      <w:sz w:val="20"/>
      <w:szCs w:val="20"/>
    </w:rPr>
  </w:style>
  <w:style w:type="character" w:customStyle="1" w:styleId="3CharChar">
    <w:name w:val="标题 3 Char Char"/>
    <w:autoRedefine/>
    <w:qFormat/>
    <w:rsid w:val="000B5379"/>
    <w:rPr>
      <w:rFonts w:eastAsia="仿宋_GB2312"/>
      <w:b/>
      <w:kern w:val="2"/>
      <w:sz w:val="32"/>
      <w:lang w:val="en-US" w:eastAsia="zh-CN"/>
    </w:rPr>
  </w:style>
  <w:style w:type="character" w:customStyle="1" w:styleId="Char15">
    <w:name w:val="正文缩进 Char1"/>
    <w:link w:val="16"/>
    <w:autoRedefine/>
    <w:qFormat/>
    <w:rsid w:val="000B5379"/>
    <w:rPr>
      <w:rFonts w:ascii="Times New Roman" w:eastAsia="宋体" w:hAnsi="Times New Roman"/>
      <w:kern w:val="0"/>
      <w:sz w:val="20"/>
    </w:rPr>
  </w:style>
  <w:style w:type="paragraph" w:customStyle="1" w:styleId="16">
    <w:name w:val="正文缩进1"/>
    <w:basedOn w:val="a0"/>
    <w:link w:val="Char15"/>
    <w:autoRedefine/>
    <w:qFormat/>
    <w:rsid w:val="000B5379"/>
    <w:pPr>
      <w:ind w:firstLine="420"/>
    </w:pPr>
    <w:rPr>
      <w:kern w:val="0"/>
      <w:sz w:val="20"/>
    </w:rPr>
  </w:style>
  <w:style w:type="character" w:customStyle="1" w:styleId="CharChar6">
    <w:name w:val="新图表正文 Char Char"/>
    <w:link w:val="affb"/>
    <w:autoRedefine/>
    <w:qFormat/>
    <w:rsid w:val="000B5379"/>
    <w:rPr>
      <w:rFonts w:ascii="宋体" w:hAnsi="宋体"/>
      <w:kern w:val="2"/>
      <w:sz w:val="18"/>
      <w:szCs w:val="21"/>
      <w:lang w:val="en-US" w:eastAsia="zh-CN" w:bidi="ar-SA"/>
    </w:rPr>
  </w:style>
  <w:style w:type="paragraph" w:customStyle="1" w:styleId="affb">
    <w:name w:val="新图表正文"/>
    <w:link w:val="CharChar6"/>
    <w:autoRedefine/>
    <w:qFormat/>
    <w:rsid w:val="000B5379"/>
    <w:pPr>
      <w:jc w:val="both"/>
    </w:pPr>
    <w:rPr>
      <w:rFonts w:ascii="宋体" w:hAnsi="宋体"/>
      <w:kern w:val="2"/>
      <w:sz w:val="18"/>
      <w:szCs w:val="21"/>
    </w:rPr>
  </w:style>
  <w:style w:type="character" w:customStyle="1" w:styleId="2CharCharChar">
    <w:name w:val="样式 首行缩进:  2 字符 Char Char Char"/>
    <w:autoRedefine/>
    <w:qFormat/>
    <w:rsid w:val="000B5379"/>
    <w:rPr>
      <w:rFonts w:eastAsia="宋体"/>
      <w:kern w:val="2"/>
      <w:sz w:val="24"/>
      <w:lang w:val="en-US" w:eastAsia="zh-CN"/>
    </w:rPr>
  </w:style>
  <w:style w:type="character" w:customStyle="1" w:styleId="IntenseQuoteChar1">
    <w:name w:val="Intense Quote Char1"/>
    <w:basedOn w:val="a2"/>
    <w:link w:val="17"/>
    <w:autoRedefine/>
    <w:qFormat/>
    <w:rsid w:val="000B5379"/>
    <w:rPr>
      <w:rFonts w:ascii="Times New Roman" w:hAnsi="Times New Roman"/>
      <w:b/>
      <w:bCs/>
      <w:i/>
      <w:iCs/>
      <w:color w:val="4F81BD"/>
      <w:kern w:val="2"/>
      <w:sz w:val="21"/>
    </w:rPr>
  </w:style>
  <w:style w:type="paragraph" w:customStyle="1" w:styleId="17">
    <w:name w:val="明显引用1"/>
    <w:basedOn w:val="a0"/>
    <w:next w:val="a0"/>
    <w:link w:val="IntenseQuoteChar1"/>
    <w:autoRedefine/>
    <w:qFormat/>
    <w:rsid w:val="000B5379"/>
    <w:pPr>
      <w:widowControl/>
      <w:pBdr>
        <w:bottom w:val="single" w:sz="4" w:space="1" w:color="auto"/>
      </w:pBdr>
      <w:spacing w:before="200" w:after="280" w:line="276" w:lineRule="auto"/>
      <w:ind w:left="1008" w:right="1152"/>
    </w:pPr>
    <w:rPr>
      <w:b/>
      <w:bCs/>
      <w:i/>
      <w:iCs/>
      <w:color w:val="4F81BD"/>
      <w:sz w:val="20"/>
    </w:rPr>
  </w:style>
  <w:style w:type="character" w:customStyle="1" w:styleId="CharChar20">
    <w:name w:val="Char Char20"/>
    <w:autoRedefine/>
    <w:qFormat/>
    <w:rsid w:val="000B5379"/>
    <w:rPr>
      <w:rFonts w:ascii="Arial" w:eastAsia="黑体" w:hAnsi="Arial"/>
      <w:kern w:val="2"/>
      <w:sz w:val="21"/>
    </w:rPr>
  </w:style>
  <w:style w:type="character" w:customStyle="1" w:styleId="NoSpacingCharChar">
    <w:name w:val="No Spacing Char Char"/>
    <w:link w:val="29"/>
    <w:autoRedefine/>
    <w:qFormat/>
    <w:rsid w:val="000B5379"/>
    <w:rPr>
      <w:rFonts w:eastAsia="微软雅黑"/>
      <w:kern w:val="2"/>
      <w:sz w:val="24"/>
      <w:szCs w:val="22"/>
      <w:lang w:val="en-US" w:eastAsia="zh-CN" w:bidi="ar-SA"/>
    </w:rPr>
  </w:style>
  <w:style w:type="paragraph" w:customStyle="1" w:styleId="29">
    <w:name w:val="无间隔2"/>
    <w:link w:val="NoSpacingCharChar"/>
    <w:autoRedefine/>
    <w:qFormat/>
    <w:rsid w:val="000B5379"/>
    <w:pPr>
      <w:widowControl w:val="0"/>
      <w:jc w:val="both"/>
    </w:pPr>
    <w:rPr>
      <w:rFonts w:ascii="Calibri" w:eastAsia="微软雅黑" w:hAnsi="Calibri"/>
      <w:kern w:val="2"/>
      <w:sz w:val="24"/>
      <w:szCs w:val="22"/>
    </w:rPr>
  </w:style>
  <w:style w:type="character" w:customStyle="1" w:styleId="CharCharCharCharCharChar">
    <w:name w:val="小四 段落 宋体 Char Char Char Char Char Char"/>
    <w:autoRedefine/>
    <w:qFormat/>
    <w:rsid w:val="000B5379"/>
    <w:rPr>
      <w:rFonts w:eastAsia="宋体"/>
      <w:kern w:val="2"/>
      <w:sz w:val="24"/>
      <w:lang w:val="en-US" w:eastAsia="zh-CN"/>
    </w:rPr>
  </w:style>
  <w:style w:type="character" w:customStyle="1" w:styleId="3zw">
    <w:name w:val="3zw"/>
    <w:basedOn w:val="a2"/>
    <w:autoRedefine/>
    <w:qFormat/>
    <w:rsid w:val="000B5379"/>
    <w:rPr>
      <w:rFonts w:cs="Times New Roman"/>
    </w:rPr>
  </w:style>
  <w:style w:type="character" w:customStyle="1" w:styleId="IntenseQuoteCharChar">
    <w:name w:val="Intense Quote Char Char"/>
    <w:autoRedefine/>
    <w:qFormat/>
    <w:rsid w:val="000B5379"/>
    <w:rPr>
      <w:rFonts w:ascii="Calibri" w:hAnsi="Calibri"/>
      <w:b/>
      <w:i/>
      <w:sz w:val="22"/>
      <w:lang w:eastAsia="en-US"/>
    </w:rPr>
  </w:style>
  <w:style w:type="character" w:customStyle="1" w:styleId="BodyTextIndent3Char">
    <w:name w:val="Body Text Indent 3 Char"/>
    <w:autoRedefine/>
    <w:qFormat/>
    <w:rsid w:val="000B5379"/>
    <w:rPr>
      <w:rFonts w:ascii="Arial" w:eastAsia="仿宋_GB2312" w:hAnsi="Arial"/>
      <w:color w:val="FFFF00"/>
      <w:sz w:val="32"/>
    </w:rPr>
  </w:style>
  <w:style w:type="character" w:customStyle="1" w:styleId="A20">
    <w:name w:val="A2"/>
    <w:autoRedefine/>
    <w:qFormat/>
    <w:rsid w:val="000B5379"/>
    <w:rPr>
      <w:color w:val="000000"/>
      <w:sz w:val="18"/>
    </w:rPr>
  </w:style>
  <w:style w:type="character" w:customStyle="1" w:styleId="1Char">
    <w:name w:val="标题 1 Char"/>
    <w:basedOn w:val="a2"/>
    <w:link w:val="1"/>
    <w:autoRedefine/>
    <w:qFormat/>
    <w:rsid w:val="000B5379"/>
    <w:rPr>
      <w:rFonts w:ascii="黑体" w:eastAsia="黑体" w:hAnsi="Times New Roman" w:cs="Times New Roman"/>
      <w:b/>
      <w:kern w:val="44"/>
      <w:sz w:val="28"/>
      <w:szCs w:val="28"/>
    </w:rPr>
  </w:style>
  <w:style w:type="character" w:customStyle="1" w:styleId="18">
    <w:name w:val="明显参考1"/>
    <w:basedOn w:val="a2"/>
    <w:autoRedefine/>
    <w:qFormat/>
    <w:rsid w:val="000B5379"/>
    <w:rPr>
      <w:smallCaps/>
      <w:spacing w:val="5"/>
      <w:u w:val="single"/>
    </w:rPr>
  </w:style>
  <w:style w:type="character" w:customStyle="1" w:styleId="Char0">
    <w:name w:val="称呼 Char"/>
    <w:basedOn w:val="a2"/>
    <w:link w:val="a8"/>
    <w:autoRedefine/>
    <w:qFormat/>
    <w:rsid w:val="000B5379"/>
    <w:rPr>
      <w:rFonts w:ascii="仿宋_GB2312" w:eastAsia="仿宋_GB2312" w:hAnsi="Times New Roman" w:cs="Times New Roman"/>
      <w:sz w:val="20"/>
      <w:szCs w:val="20"/>
    </w:rPr>
  </w:style>
  <w:style w:type="character" w:customStyle="1" w:styleId="111111CharChar">
    <w:name w:val="111111 Char Char"/>
    <w:link w:val="111111"/>
    <w:autoRedefine/>
    <w:qFormat/>
    <w:rsid w:val="000B5379"/>
    <w:rPr>
      <w:rFonts w:ascii="宋体" w:eastAsia="黑体" w:hAnsi="宋体"/>
      <w:b/>
      <w:sz w:val="21"/>
    </w:rPr>
  </w:style>
  <w:style w:type="paragraph" w:customStyle="1" w:styleId="111111">
    <w:name w:val="111111"/>
    <w:basedOn w:val="a0"/>
    <w:link w:val="111111CharChar"/>
    <w:autoRedefine/>
    <w:qFormat/>
    <w:rsid w:val="000B5379"/>
    <w:pPr>
      <w:spacing w:before="120" w:after="120"/>
      <w:jc w:val="center"/>
    </w:pPr>
    <w:rPr>
      <w:rFonts w:ascii="宋体" w:eastAsia="黑体" w:hAnsi="宋体"/>
      <w:b/>
      <w:kern w:val="0"/>
    </w:rPr>
  </w:style>
  <w:style w:type="character" w:customStyle="1" w:styleId="Char16">
    <w:name w:val="小四 段落 宋体 Char1"/>
    <w:autoRedefine/>
    <w:qFormat/>
    <w:rsid w:val="000B5379"/>
    <w:rPr>
      <w:rFonts w:eastAsia="宋体"/>
      <w:kern w:val="2"/>
      <w:sz w:val="24"/>
      <w:lang w:val="en-US" w:eastAsia="zh-CN"/>
    </w:rPr>
  </w:style>
  <w:style w:type="character" w:customStyle="1" w:styleId="Char1">
    <w:name w:val="文档结构图 Char1"/>
    <w:basedOn w:val="a2"/>
    <w:link w:val="a6"/>
    <w:autoRedefine/>
    <w:qFormat/>
    <w:rsid w:val="000B5379"/>
    <w:rPr>
      <w:rFonts w:ascii="Times New Roman" w:hAnsi="Times New Roman"/>
      <w:kern w:val="2"/>
      <w:sz w:val="16"/>
      <w:szCs w:val="0"/>
    </w:rPr>
  </w:style>
  <w:style w:type="character" w:customStyle="1" w:styleId="titleemph1">
    <w:name w:val="title_emph1"/>
    <w:autoRedefine/>
    <w:qFormat/>
    <w:rsid w:val="000B5379"/>
    <w:rPr>
      <w:rFonts w:ascii="Arial"/>
      <w:b/>
      <w:sz w:val="18"/>
    </w:rPr>
  </w:style>
  <w:style w:type="character" w:customStyle="1" w:styleId="Char7">
    <w:name w:val="页脚 Char"/>
    <w:basedOn w:val="a2"/>
    <w:link w:val="af1"/>
    <w:autoRedefine/>
    <w:uiPriority w:val="99"/>
    <w:qFormat/>
    <w:rsid w:val="000B5379"/>
    <w:rPr>
      <w:rFonts w:cs="Times New Roman"/>
      <w:sz w:val="18"/>
      <w:szCs w:val="18"/>
    </w:rPr>
  </w:style>
  <w:style w:type="character" w:customStyle="1" w:styleId="19">
    <w:name w:val="书籍标题1"/>
    <w:basedOn w:val="a2"/>
    <w:autoRedefine/>
    <w:qFormat/>
    <w:rsid w:val="000B5379"/>
    <w:rPr>
      <w:i/>
      <w:smallCaps/>
      <w:spacing w:val="5"/>
    </w:rPr>
  </w:style>
  <w:style w:type="character" w:customStyle="1" w:styleId="1a">
    <w:name w:val="不明显参考1"/>
    <w:basedOn w:val="a2"/>
    <w:autoRedefine/>
    <w:qFormat/>
    <w:rsid w:val="000B5379"/>
    <w:rPr>
      <w:smallCaps/>
    </w:rPr>
  </w:style>
  <w:style w:type="character" w:customStyle="1" w:styleId="2CharChar">
    <w:name w:val="样式 首行缩进:  2 字符 Char Char"/>
    <w:link w:val="2a"/>
    <w:autoRedefine/>
    <w:qFormat/>
    <w:rsid w:val="000B5379"/>
    <w:rPr>
      <w:sz w:val="24"/>
    </w:rPr>
  </w:style>
  <w:style w:type="paragraph" w:customStyle="1" w:styleId="2a">
    <w:name w:val="样式 首行缩进:  2 字符"/>
    <w:basedOn w:val="a0"/>
    <w:link w:val="2CharChar"/>
    <w:autoRedefine/>
    <w:qFormat/>
    <w:rsid w:val="000B5379"/>
    <w:pPr>
      <w:spacing w:line="360" w:lineRule="auto"/>
      <w:ind w:firstLineChars="200" w:firstLine="480"/>
    </w:pPr>
    <w:rPr>
      <w:rFonts w:ascii="Calibri" w:hAnsi="Calibri"/>
      <w:kern w:val="0"/>
      <w:sz w:val="24"/>
    </w:rPr>
  </w:style>
  <w:style w:type="character" w:customStyle="1" w:styleId="3Char1">
    <w:name w:val="标题 3 Char1"/>
    <w:basedOn w:val="a2"/>
    <w:link w:val="30"/>
    <w:autoRedefine/>
    <w:qFormat/>
    <w:rsid w:val="000B5379"/>
    <w:rPr>
      <w:rFonts w:ascii="宋体" w:eastAsia="宋体" w:hAnsi="宋体"/>
      <w:b/>
      <w:sz w:val="21"/>
      <w:shd w:val="clear" w:color="auto" w:fill="FFFFFF"/>
    </w:rPr>
  </w:style>
  <w:style w:type="character" w:customStyle="1" w:styleId="CharChar22">
    <w:name w:val="Char Char22"/>
    <w:autoRedefine/>
    <w:qFormat/>
    <w:rsid w:val="000B5379"/>
    <w:rPr>
      <w:b/>
      <w:kern w:val="2"/>
      <w:sz w:val="24"/>
    </w:rPr>
  </w:style>
  <w:style w:type="character" w:customStyle="1" w:styleId="Char6">
    <w:name w:val="批注框文本 Char"/>
    <w:basedOn w:val="a2"/>
    <w:link w:val="af0"/>
    <w:autoRedefine/>
    <w:qFormat/>
    <w:rsid w:val="000B5379"/>
    <w:rPr>
      <w:rFonts w:ascii="Times New Roman" w:eastAsia="宋体" w:hAnsi="Times New Roman" w:cs="Times New Roman"/>
      <w:sz w:val="18"/>
      <w:szCs w:val="18"/>
    </w:rPr>
  </w:style>
  <w:style w:type="character" w:customStyle="1" w:styleId="Char5">
    <w:name w:val="尾注文本 Char"/>
    <w:basedOn w:val="a2"/>
    <w:link w:val="af"/>
    <w:autoRedefine/>
    <w:qFormat/>
    <w:rsid w:val="000B5379"/>
    <w:rPr>
      <w:rFonts w:ascii="Times New Roman" w:eastAsia="宋体" w:hAnsi="Times New Roman" w:cs="Times New Roman"/>
      <w:kern w:val="0"/>
      <w:sz w:val="24"/>
      <w:szCs w:val="24"/>
    </w:rPr>
  </w:style>
  <w:style w:type="character" w:customStyle="1" w:styleId="pointnormal1">
    <w:name w:val="point_normal1"/>
    <w:autoRedefine/>
    <w:qFormat/>
    <w:rsid w:val="000B5379"/>
    <w:rPr>
      <w:rFonts w:ascii="Arial" w:hAnsi="Arial"/>
      <w:sz w:val="18"/>
    </w:rPr>
  </w:style>
  <w:style w:type="character" w:customStyle="1" w:styleId="CharChar26">
    <w:name w:val="Char Char26"/>
    <w:autoRedefine/>
    <w:qFormat/>
    <w:rsid w:val="000B5379"/>
    <w:rPr>
      <w:b/>
      <w:kern w:val="2"/>
      <w:sz w:val="32"/>
    </w:rPr>
  </w:style>
  <w:style w:type="character" w:customStyle="1" w:styleId="CharChar24">
    <w:name w:val="Char Char24"/>
    <w:autoRedefine/>
    <w:qFormat/>
    <w:rsid w:val="000B5379"/>
    <w:rPr>
      <w:b/>
      <w:kern w:val="2"/>
      <w:sz w:val="28"/>
    </w:rPr>
  </w:style>
  <w:style w:type="character" w:customStyle="1" w:styleId="concon">
    <w:name w:val="concon"/>
    <w:autoRedefine/>
    <w:qFormat/>
    <w:rsid w:val="000B5379"/>
  </w:style>
  <w:style w:type="paragraph" w:customStyle="1" w:styleId="affc">
    <w:name w:val="标准文本"/>
    <w:basedOn w:val="a0"/>
    <w:autoRedefine/>
    <w:qFormat/>
    <w:rsid w:val="000B5379"/>
    <w:pPr>
      <w:spacing w:line="360" w:lineRule="auto"/>
      <w:ind w:firstLineChars="200" w:firstLine="480"/>
    </w:pPr>
    <w:rPr>
      <w:rFonts w:cs="宋体"/>
      <w:sz w:val="24"/>
      <w:szCs w:val="24"/>
    </w:rPr>
  </w:style>
  <w:style w:type="paragraph" w:customStyle="1" w:styleId="CharCharCharCharCharCharCharCharCharCharCharCharChar1">
    <w:name w:val="Char Char Char Char Char Char Char Char Char Char Char Char Char1"/>
    <w:basedOn w:val="a0"/>
    <w:autoRedefine/>
    <w:qFormat/>
    <w:rsid w:val="000B5379"/>
    <w:pPr>
      <w:widowControl/>
      <w:spacing w:after="160" w:line="240" w:lineRule="exact"/>
      <w:jc w:val="left"/>
    </w:pPr>
    <w:rPr>
      <w:szCs w:val="24"/>
    </w:rPr>
  </w:style>
  <w:style w:type="paragraph" w:customStyle="1" w:styleId="2b">
    <w:name w:val="列出段落2"/>
    <w:basedOn w:val="a0"/>
    <w:autoRedefine/>
    <w:qFormat/>
    <w:rsid w:val="000B5379"/>
    <w:pPr>
      <w:widowControl/>
      <w:ind w:left="720"/>
      <w:jc w:val="left"/>
    </w:pPr>
    <w:rPr>
      <w:rFonts w:ascii="Arial" w:eastAsia="黑体" w:hAnsi="Arial" w:cs="Arial"/>
      <w:kern w:val="0"/>
      <w:sz w:val="24"/>
      <w:szCs w:val="24"/>
      <w:lang w:eastAsia="en-US"/>
    </w:rPr>
  </w:style>
  <w:style w:type="paragraph" w:customStyle="1" w:styleId="flType">
    <w:name w:val="flType"/>
    <w:basedOn w:val="flName"/>
    <w:autoRedefine/>
    <w:qFormat/>
    <w:rsid w:val="000B5379"/>
    <w:pPr>
      <w:spacing w:after="284"/>
    </w:pPr>
    <w:rPr>
      <w:rFonts w:eastAsia="宋体"/>
      <w:b w:val="0"/>
    </w:rPr>
  </w:style>
  <w:style w:type="paragraph" w:customStyle="1" w:styleId="flName">
    <w:name w:val="flName"/>
    <w:basedOn w:val="flNote"/>
    <w:autoRedefine/>
    <w:qFormat/>
    <w:rsid w:val="000B5379"/>
    <w:pPr>
      <w:spacing w:before="0" w:line="113" w:lineRule="atLeast"/>
    </w:pPr>
  </w:style>
  <w:style w:type="paragraph" w:customStyle="1" w:styleId="flNote">
    <w:name w:val="flNote"/>
    <w:basedOn w:val="a0"/>
    <w:autoRedefine/>
    <w:qFormat/>
    <w:rsid w:val="000B5379"/>
    <w:pPr>
      <w:adjustRightInd w:val="0"/>
      <w:spacing w:before="567" w:line="360" w:lineRule="atLeast"/>
      <w:jc w:val="center"/>
      <w:textAlignment w:val="baseline"/>
    </w:pPr>
    <w:rPr>
      <w:rFonts w:eastAsia="黑体"/>
      <w:b/>
      <w:kern w:val="0"/>
      <w:sz w:val="24"/>
    </w:rPr>
  </w:style>
  <w:style w:type="paragraph" w:customStyle="1" w:styleId="1Char1">
    <w:name w:val="华宇段落1 Char"/>
    <w:basedOn w:val="a0"/>
    <w:autoRedefine/>
    <w:qFormat/>
    <w:rsid w:val="000B5379"/>
    <w:pPr>
      <w:spacing w:line="360" w:lineRule="auto"/>
      <w:ind w:firstLineChars="200" w:firstLine="200"/>
    </w:pPr>
    <w:rPr>
      <w:bCs/>
      <w:sz w:val="24"/>
      <w:szCs w:val="24"/>
    </w:rPr>
  </w:style>
  <w:style w:type="paragraph" w:customStyle="1" w:styleId="2c">
    <w:name w:val="正文缩进2字符"/>
    <w:basedOn w:val="a0"/>
    <w:autoRedefine/>
    <w:qFormat/>
    <w:rsid w:val="000B5379"/>
    <w:pPr>
      <w:adjustRightInd w:val="0"/>
      <w:snapToGrid w:val="0"/>
      <w:spacing w:line="300" w:lineRule="auto"/>
      <w:ind w:firstLineChars="200" w:firstLine="200"/>
    </w:pPr>
    <w:rPr>
      <w:rFonts w:ascii="仿宋_GB2312" w:eastAsia="仿宋_GB2312"/>
      <w:sz w:val="32"/>
      <w:szCs w:val="32"/>
    </w:rPr>
  </w:style>
  <w:style w:type="paragraph" w:customStyle="1" w:styleId="CharCharCharCharCharCharCharCharChar">
    <w:name w:val="Char Char Char Char Char Char Char Char Char"/>
    <w:basedOn w:val="a0"/>
    <w:autoRedefine/>
    <w:qFormat/>
    <w:rsid w:val="000B5379"/>
    <w:pPr>
      <w:tabs>
        <w:tab w:val="left" w:pos="360"/>
      </w:tabs>
      <w:ind w:left="200" w:hangingChars="200" w:hanging="200"/>
    </w:pPr>
    <w:rPr>
      <w:sz w:val="24"/>
      <w:szCs w:val="24"/>
    </w:rPr>
  </w:style>
  <w:style w:type="paragraph" w:customStyle="1" w:styleId="greytypebeni">
    <w:name w:val="greytypebeni"/>
    <w:basedOn w:val="a0"/>
    <w:autoRedefine/>
    <w:qFormat/>
    <w:rsid w:val="000B5379"/>
    <w:pPr>
      <w:widowControl/>
      <w:jc w:val="left"/>
    </w:pPr>
    <w:rPr>
      <w:rFonts w:ascii="宋体" w:hAnsi="宋体" w:cs="宋体"/>
      <w:kern w:val="0"/>
      <w:sz w:val="24"/>
      <w:szCs w:val="24"/>
    </w:rPr>
  </w:style>
  <w:style w:type="paragraph" w:customStyle="1" w:styleId="CharChar1CharCharCharChar1CharCharCharCharCharChar">
    <w:name w:val="Char Char1 Char Char Char Char1 Char Char Char Char Char Char"/>
    <w:basedOn w:val="a0"/>
    <w:autoRedefine/>
    <w:qFormat/>
    <w:rsid w:val="000B5379"/>
    <w:rPr>
      <w:rFonts w:ascii="Tahoma" w:hAnsi="Tahoma"/>
      <w:sz w:val="24"/>
    </w:rPr>
  </w:style>
  <w:style w:type="paragraph" w:customStyle="1" w:styleId="3H3sect123BOD0Heading3-oldh3l3CTLevel3Head">
    <w:name w:val="样式 样式 标题 3H3sect1.2.3BOD 0Heading 3 - oldh3l3CTLevel 3 Head... +..."/>
    <w:basedOn w:val="a0"/>
    <w:autoRedefine/>
    <w:qFormat/>
    <w:rsid w:val="000B5379"/>
    <w:pPr>
      <w:keepNext/>
      <w:keepLines/>
      <w:spacing w:beforeLines="50" w:afterLines="50"/>
      <w:jc w:val="left"/>
      <w:outlineLvl w:val="2"/>
    </w:pPr>
    <w:rPr>
      <w:rFonts w:cs="宋体"/>
      <w:b/>
      <w:bCs/>
      <w:sz w:val="24"/>
    </w:rPr>
  </w:style>
  <w:style w:type="paragraph" w:customStyle="1" w:styleId="CharChar10">
    <w:name w:val="Char Char1"/>
    <w:basedOn w:val="a0"/>
    <w:autoRedefine/>
    <w:qFormat/>
    <w:rsid w:val="000B5379"/>
    <w:rPr>
      <w:rFonts w:ascii="Tahoma" w:hAnsi="Tahoma" w:cs="Tahoma"/>
      <w:sz w:val="24"/>
    </w:rPr>
  </w:style>
  <w:style w:type="paragraph" w:customStyle="1" w:styleId="CharCharChar2">
    <w:name w:val="小四 段落 宋体 Char Char Char"/>
    <w:basedOn w:val="a5"/>
    <w:autoRedefine/>
    <w:qFormat/>
    <w:rsid w:val="000B5379"/>
    <w:pPr>
      <w:tabs>
        <w:tab w:val="clear" w:pos="2952"/>
      </w:tabs>
      <w:spacing w:line="360" w:lineRule="auto"/>
      <w:ind w:left="0" w:right="-33" w:firstLineChars="227" w:firstLine="545"/>
      <w:jc w:val="left"/>
    </w:pPr>
    <w:rPr>
      <w:sz w:val="24"/>
    </w:rPr>
  </w:style>
  <w:style w:type="paragraph" w:customStyle="1" w:styleId="xl56">
    <w:name w:val="xl56"/>
    <w:basedOn w:val="a0"/>
    <w:autoRedefine/>
    <w:qFormat/>
    <w:rsid w:val="000B537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font13">
    <w:name w:val="font13"/>
    <w:basedOn w:val="a0"/>
    <w:autoRedefine/>
    <w:qFormat/>
    <w:rsid w:val="000B5379"/>
    <w:pPr>
      <w:widowControl/>
      <w:spacing w:before="100" w:beforeAutospacing="1" w:after="100" w:afterAutospacing="1"/>
      <w:jc w:val="left"/>
    </w:pPr>
    <w:rPr>
      <w:i/>
      <w:iCs/>
      <w:kern w:val="0"/>
      <w:sz w:val="36"/>
      <w:szCs w:val="36"/>
    </w:rPr>
  </w:style>
  <w:style w:type="paragraph" w:customStyle="1" w:styleId="1-21">
    <w:name w:val="中等深浅网格 1 - 强调文字颜色 21"/>
    <w:basedOn w:val="a0"/>
    <w:autoRedefine/>
    <w:qFormat/>
    <w:rsid w:val="000B5379"/>
    <w:pPr>
      <w:ind w:firstLineChars="200" w:firstLine="420"/>
    </w:pPr>
    <w:rPr>
      <w:rFonts w:ascii="Calibri" w:hAnsi="Calibri"/>
      <w:szCs w:val="22"/>
    </w:rPr>
  </w:style>
  <w:style w:type="paragraph" w:customStyle="1" w:styleId="affd">
    <w:name w:val="表格文字"/>
    <w:basedOn w:val="a0"/>
    <w:autoRedefine/>
    <w:qFormat/>
    <w:rsid w:val="000B5379"/>
    <w:pPr>
      <w:adjustRightInd w:val="0"/>
      <w:spacing w:line="360" w:lineRule="auto"/>
      <w:ind w:firstLineChars="200" w:firstLine="200"/>
      <w:jc w:val="left"/>
      <w:textAlignment w:val="baseline"/>
    </w:pPr>
    <w:rPr>
      <w:rFonts w:ascii="Arial" w:hAnsi="Arial"/>
      <w:kern w:val="0"/>
      <w:sz w:val="24"/>
    </w:rPr>
  </w:style>
  <w:style w:type="paragraph" w:customStyle="1" w:styleId="xl41">
    <w:name w:val="xl41"/>
    <w:basedOn w:val="a0"/>
    <w:autoRedefine/>
    <w:qFormat/>
    <w:rsid w:val="000B53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ParaCharCharCharCharCharCharCharCharChar1CharCharCharCharCharCharChar">
    <w:name w:val="默认段落字体 Para Char Char Char Char Char Char Char Char Char1 Char Char Char Char Char Char Char"/>
    <w:basedOn w:val="a6"/>
    <w:autoRedefine/>
    <w:qFormat/>
    <w:rsid w:val="000B5379"/>
  </w:style>
  <w:style w:type="paragraph" w:customStyle="1" w:styleId="215">
    <w:name w:val="样式 样式 首行缩进:  2 字符 + 行距: 1.5 倍行距"/>
    <w:basedOn w:val="a0"/>
    <w:autoRedefine/>
    <w:qFormat/>
    <w:rsid w:val="000B5379"/>
    <w:pPr>
      <w:spacing w:line="360" w:lineRule="auto"/>
      <w:ind w:firstLineChars="196" w:firstLine="470"/>
    </w:pPr>
    <w:rPr>
      <w:sz w:val="24"/>
    </w:rPr>
  </w:style>
  <w:style w:type="paragraph" w:customStyle="1" w:styleId="110">
    <w:name w:val="正文11"/>
    <w:basedOn w:val="a0"/>
    <w:next w:val="a0"/>
    <w:autoRedefine/>
    <w:qFormat/>
    <w:rsid w:val="000B5379"/>
    <w:pPr>
      <w:spacing w:before="156" w:line="360" w:lineRule="auto"/>
      <w:ind w:firstLineChars="200" w:firstLine="510"/>
    </w:pPr>
    <w:rPr>
      <w:sz w:val="24"/>
    </w:rPr>
  </w:style>
  <w:style w:type="paragraph" w:customStyle="1" w:styleId="Pa5">
    <w:name w:val="Pa5"/>
    <w:basedOn w:val="a0"/>
    <w:next w:val="a0"/>
    <w:autoRedefine/>
    <w:qFormat/>
    <w:rsid w:val="000B5379"/>
    <w:pPr>
      <w:autoSpaceDE w:val="0"/>
      <w:autoSpaceDN w:val="0"/>
      <w:adjustRightInd w:val="0"/>
      <w:spacing w:line="241" w:lineRule="atLeast"/>
      <w:jc w:val="left"/>
    </w:pPr>
    <w:rPr>
      <w:rFonts w:ascii="HYDaHeiJ" w:eastAsia="HYDaHeiJ"/>
      <w:kern w:val="0"/>
      <w:sz w:val="24"/>
      <w:szCs w:val="24"/>
    </w:rPr>
  </w:style>
  <w:style w:type="paragraph" w:customStyle="1" w:styleId="CharChar11">
    <w:name w:val="Char Char11"/>
    <w:basedOn w:val="a0"/>
    <w:autoRedefine/>
    <w:qFormat/>
    <w:rsid w:val="000B5379"/>
    <w:rPr>
      <w:rFonts w:ascii="Tahoma" w:hAnsi="Tahoma"/>
      <w:sz w:val="24"/>
    </w:rPr>
  </w:style>
  <w:style w:type="paragraph" w:customStyle="1" w:styleId="affe">
    <w:name w:val="丁华正文"/>
    <w:basedOn w:val="35"/>
    <w:autoRedefine/>
    <w:qFormat/>
    <w:rsid w:val="000B5379"/>
    <w:pPr>
      <w:adjustRightInd w:val="0"/>
      <w:snapToGrid w:val="0"/>
      <w:spacing w:line="360" w:lineRule="auto"/>
      <w:ind w:left="0" w:firstLine="510"/>
    </w:pPr>
    <w:rPr>
      <w:sz w:val="24"/>
    </w:rPr>
  </w:style>
  <w:style w:type="paragraph" w:customStyle="1" w:styleId="afff">
    <w:name w:val="正文 居中"/>
    <w:basedOn w:val="a0"/>
    <w:autoRedefine/>
    <w:qFormat/>
    <w:rsid w:val="000B5379"/>
    <w:pPr>
      <w:spacing w:line="360" w:lineRule="auto"/>
      <w:jc w:val="center"/>
    </w:pPr>
    <w:rPr>
      <w:sz w:val="24"/>
    </w:rPr>
  </w:style>
  <w:style w:type="paragraph" w:customStyle="1" w:styleId="CharChar30">
    <w:name w:val="Char Char3"/>
    <w:basedOn w:val="a0"/>
    <w:autoRedefine/>
    <w:qFormat/>
    <w:rsid w:val="000B5379"/>
    <w:rPr>
      <w:rFonts w:ascii="Tahoma" w:hAnsi="Tahoma" w:cs="Tahoma"/>
      <w:sz w:val="24"/>
    </w:rPr>
  </w:style>
  <w:style w:type="paragraph" w:customStyle="1" w:styleId="CharCharCharCharChar0">
    <w:name w:val="Char Char Char Char Char"/>
    <w:basedOn w:val="a0"/>
    <w:autoRedefine/>
    <w:qFormat/>
    <w:rsid w:val="000B5379"/>
    <w:rPr>
      <w:rFonts w:ascii="Tahoma" w:hAnsi="Tahoma"/>
      <w:sz w:val="24"/>
    </w:rPr>
  </w:style>
  <w:style w:type="paragraph" w:customStyle="1" w:styleId="Char2CharCharCharCharCharChar1">
    <w:name w:val="Char2 Char Char Char Char Char Char1"/>
    <w:basedOn w:val="a0"/>
    <w:autoRedefine/>
    <w:qFormat/>
    <w:rsid w:val="000B5379"/>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CharChar1CharCharCharCharCharCharChar">
    <w:name w:val="Char Char1 Char Char Char Char Char Char Char"/>
    <w:basedOn w:val="a0"/>
    <w:autoRedefine/>
    <w:qFormat/>
    <w:rsid w:val="000B5379"/>
    <w:rPr>
      <w:rFonts w:ascii="Tahoma" w:hAnsi="Tahoma" w:cs="Tahoma"/>
      <w:sz w:val="24"/>
    </w:rPr>
  </w:style>
  <w:style w:type="paragraph" w:customStyle="1" w:styleId="afff0">
    <w:name w:val="样式"/>
    <w:basedOn w:val="a0"/>
    <w:autoRedefine/>
    <w:qFormat/>
    <w:rsid w:val="000B5379"/>
    <w:pPr>
      <w:autoSpaceDE w:val="0"/>
      <w:autoSpaceDN w:val="0"/>
      <w:snapToGrid w:val="0"/>
      <w:spacing w:before="120" w:after="120" w:line="360" w:lineRule="auto"/>
    </w:pPr>
    <w:rPr>
      <w:rFonts w:ascii="宋体"/>
      <w:sz w:val="24"/>
    </w:rPr>
  </w:style>
  <w:style w:type="paragraph" w:customStyle="1" w:styleId="xl57">
    <w:name w:val="xl57"/>
    <w:basedOn w:val="a0"/>
    <w:autoRedefine/>
    <w:qFormat/>
    <w:rsid w:val="000B5379"/>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CharChar1CharCharCharChar">
    <w:name w:val="Char Char1 Char Char Char Char"/>
    <w:basedOn w:val="a6"/>
    <w:autoRedefine/>
    <w:qFormat/>
    <w:rsid w:val="000B5379"/>
    <w:pPr>
      <w:adjustRightInd w:val="0"/>
      <w:spacing w:line="436" w:lineRule="exact"/>
      <w:ind w:left="357"/>
      <w:jc w:val="left"/>
      <w:outlineLvl w:val="3"/>
    </w:pPr>
    <w:rPr>
      <w:rFonts w:ascii="Tahoma" w:hAnsi="Tahoma" w:cs="Tahoma"/>
      <w:b/>
      <w:sz w:val="24"/>
      <w:szCs w:val="24"/>
    </w:rPr>
  </w:style>
  <w:style w:type="paragraph" w:customStyle="1" w:styleId="afff1">
    <w:name w:val="标准小四"/>
    <w:basedOn w:val="a0"/>
    <w:autoRedefine/>
    <w:qFormat/>
    <w:rsid w:val="000B5379"/>
    <w:pPr>
      <w:spacing w:line="360" w:lineRule="auto"/>
      <w:ind w:firstLineChars="200" w:firstLine="480"/>
    </w:pPr>
    <w:rPr>
      <w:rFonts w:ascii="Arial" w:hAnsi="Arial"/>
      <w:sz w:val="24"/>
      <w:szCs w:val="21"/>
    </w:rPr>
  </w:style>
  <w:style w:type="paragraph" w:customStyle="1" w:styleId="xl42">
    <w:name w:val="xl42"/>
    <w:basedOn w:val="a0"/>
    <w:autoRedefine/>
    <w:qFormat/>
    <w:rsid w:val="000B53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CharCharCharCharCharCharChar1">
    <w:name w:val="Char Char Char Char Char Char Char1"/>
    <w:basedOn w:val="a0"/>
    <w:autoRedefine/>
    <w:qFormat/>
    <w:rsid w:val="000B5379"/>
    <w:rPr>
      <w:rFonts w:ascii="Tahoma" w:hAnsi="Tahoma"/>
      <w:sz w:val="24"/>
    </w:rPr>
  </w:style>
  <w:style w:type="paragraph" w:customStyle="1" w:styleId="xl40">
    <w:name w:val="xl40"/>
    <w:basedOn w:val="a0"/>
    <w:autoRedefine/>
    <w:qFormat/>
    <w:rsid w:val="000B53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rPr>
  </w:style>
  <w:style w:type="paragraph" w:customStyle="1" w:styleId="afff2">
    <w:name w:val="段"/>
    <w:autoRedefine/>
    <w:qFormat/>
    <w:rsid w:val="000B5379"/>
    <w:pPr>
      <w:autoSpaceDE w:val="0"/>
      <w:autoSpaceDN w:val="0"/>
      <w:ind w:firstLineChars="200" w:firstLine="200"/>
      <w:jc w:val="both"/>
    </w:pPr>
    <w:rPr>
      <w:rFonts w:ascii="宋体"/>
      <w:sz w:val="21"/>
    </w:rPr>
  </w:style>
  <w:style w:type="paragraph" w:customStyle="1" w:styleId="xl52">
    <w:name w:val="xl52"/>
    <w:basedOn w:val="a0"/>
    <w:autoRedefine/>
    <w:qFormat/>
    <w:rsid w:val="000B5379"/>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ParaChar">
    <w:name w:val="默认段落字体 Para Char"/>
    <w:basedOn w:val="a0"/>
    <w:autoRedefine/>
    <w:qFormat/>
    <w:rsid w:val="000B5379"/>
    <w:rPr>
      <w:sz w:val="24"/>
      <w:szCs w:val="24"/>
    </w:rPr>
  </w:style>
  <w:style w:type="paragraph" w:customStyle="1" w:styleId="111">
    <w:name w:val="列出段落11"/>
    <w:basedOn w:val="a0"/>
    <w:autoRedefine/>
    <w:qFormat/>
    <w:rsid w:val="000B5379"/>
    <w:pPr>
      <w:widowControl/>
      <w:ind w:left="720"/>
      <w:contextualSpacing/>
      <w:jc w:val="left"/>
    </w:pPr>
    <w:rPr>
      <w:rFonts w:ascii="Arial" w:eastAsia="黑体" w:hAnsi="Arial"/>
      <w:kern w:val="0"/>
      <w:sz w:val="24"/>
      <w:szCs w:val="24"/>
      <w:lang w:eastAsia="en-US"/>
    </w:rPr>
  </w:style>
  <w:style w:type="paragraph" w:customStyle="1" w:styleId="xl58">
    <w:name w:val="xl58"/>
    <w:basedOn w:val="a0"/>
    <w:autoRedefine/>
    <w:qFormat/>
    <w:rsid w:val="000B5379"/>
    <w:pPr>
      <w:widowControl/>
      <w:pBdr>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1b">
    <w:name w:val="标题1，章节第一层"/>
    <w:basedOn w:val="afff3"/>
    <w:next w:val="afff3"/>
    <w:autoRedefine/>
    <w:qFormat/>
    <w:rsid w:val="000B5379"/>
    <w:pPr>
      <w:tabs>
        <w:tab w:val="left" w:pos="693"/>
      </w:tabs>
      <w:ind w:left="482"/>
      <w:outlineLvl w:val="0"/>
    </w:pPr>
    <w:rPr>
      <w:color w:val="000000"/>
      <w:sz w:val="24"/>
      <w:szCs w:val="24"/>
    </w:rPr>
  </w:style>
  <w:style w:type="paragraph" w:customStyle="1" w:styleId="afff3">
    <w:name w:val="正文格式"/>
    <w:basedOn w:val="a0"/>
    <w:autoRedefine/>
    <w:qFormat/>
    <w:rsid w:val="000B5379"/>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0"/>
    <w:autoRedefine/>
    <w:qFormat/>
    <w:rsid w:val="000B5379"/>
    <w:rPr>
      <w:rFonts w:ascii="Tahoma" w:hAnsi="Tahoma" w:cs="Tahoma"/>
      <w:sz w:val="24"/>
    </w:rPr>
  </w:style>
  <w:style w:type="paragraph" w:customStyle="1" w:styleId="afff4">
    <w:name w:val="正文表标题"/>
    <w:next w:val="afff2"/>
    <w:autoRedefine/>
    <w:qFormat/>
    <w:rsid w:val="000B5379"/>
    <w:pPr>
      <w:tabs>
        <w:tab w:val="left" w:pos="900"/>
      </w:tabs>
      <w:ind w:left="900" w:hanging="420"/>
      <w:jc w:val="center"/>
    </w:pPr>
    <w:rPr>
      <w:rFonts w:ascii="黑体" w:eastAsia="黑体"/>
      <w:sz w:val="21"/>
    </w:rPr>
  </w:style>
  <w:style w:type="paragraph" w:customStyle="1" w:styleId="ParaCharCharCharCharCharCharChar">
    <w:name w:val="默认段落字体 Para Char Char Char Char Char Char Char"/>
    <w:basedOn w:val="a0"/>
    <w:autoRedefine/>
    <w:qFormat/>
    <w:rsid w:val="000B5379"/>
  </w:style>
  <w:style w:type="paragraph" w:customStyle="1" w:styleId="CharCharChar11">
    <w:name w:val="Char Char Char1"/>
    <w:basedOn w:val="a6"/>
    <w:autoRedefine/>
    <w:qFormat/>
    <w:rsid w:val="000B5379"/>
    <w:pPr>
      <w:spacing w:line="436" w:lineRule="exact"/>
    </w:pPr>
    <w:rPr>
      <w:szCs w:val="24"/>
    </w:rPr>
  </w:style>
  <w:style w:type="paragraph" w:customStyle="1" w:styleId="1c">
    <w:name w:val="表格1"/>
    <w:basedOn w:val="a0"/>
    <w:autoRedefine/>
    <w:qFormat/>
    <w:rsid w:val="000B5379"/>
    <w:pPr>
      <w:adjustRightInd w:val="0"/>
      <w:textAlignment w:val="baseline"/>
    </w:pPr>
    <w:rPr>
      <w:rFonts w:ascii="宋体"/>
      <w:kern w:val="24"/>
      <w:szCs w:val="21"/>
    </w:rPr>
  </w:style>
  <w:style w:type="paragraph" w:customStyle="1" w:styleId="afff5">
    <w:name w:val="项目符号：一级"/>
    <w:basedOn w:val="afff3"/>
    <w:next w:val="afff3"/>
    <w:autoRedefine/>
    <w:qFormat/>
    <w:rsid w:val="000B5379"/>
    <w:pPr>
      <w:ind w:rightChars="-64" w:right="-134"/>
    </w:pPr>
    <w:rPr>
      <w:bCs w:val="0"/>
    </w:rPr>
  </w:style>
  <w:style w:type="paragraph" w:customStyle="1" w:styleId="xl34">
    <w:name w:val="xl34"/>
    <w:basedOn w:val="a0"/>
    <w:autoRedefine/>
    <w:qFormat/>
    <w:rsid w:val="000B53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Char1CharCharChar1">
    <w:name w:val="Char1 Char Char Char1"/>
    <w:basedOn w:val="a0"/>
    <w:autoRedefine/>
    <w:qFormat/>
    <w:rsid w:val="000B5379"/>
    <w:rPr>
      <w:rFonts w:ascii="Tahoma" w:hAnsi="Tahoma" w:cs="Tahoma"/>
      <w:sz w:val="24"/>
    </w:rPr>
  </w:style>
  <w:style w:type="paragraph" w:customStyle="1" w:styleId="22Heading2HiddenHeading2CCBSheading2H2h2">
    <w:name w:val="样式 标题 2第一章 标题 2Heading 2 HiddenHeading 2 CCBSheading 2H2h2..."/>
    <w:basedOn w:val="22"/>
    <w:autoRedefine/>
    <w:qFormat/>
    <w:rsid w:val="000B5379"/>
    <w:pPr>
      <w:keepLines w:val="0"/>
      <w:tabs>
        <w:tab w:val="left" w:pos="360"/>
      </w:tabs>
      <w:adjustRightInd w:val="0"/>
      <w:spacing w:beforeLines="50" w:afterLines="50"/>
      <w:ind w:left="360" w:hanging="360"/>
      <w:textAlignment w:val="baseline"/>
    </w:pPr>
    <w:rPr>
      <w:rFonts w:ascii="黑体" w:eastAsia="黑体" w:hAnsi="Times New Roman" w:cs="宋体"/>
      <w:b w:val="0"/>
      <w:kern w:val="0"/>
      <w:sz w:val="32"/>
      <w:szCs w:val="20"/>
    </w:rPr>
  </w:style>
  <w:style w:type="paragraph" w:customStyle="1" w:styleId="1d">
    <w:name w:val="正文文本缩进1"/>
    <w:basedOn w:val="a0"/>
    <w:autoRedefine/>
    <w:qFormat/>
    <w:rsid w:val="000B5379"/>
    <w:pPr>
      <w:spacing w:after="120"/>
      <w:ind w:leftChars="200" w:left="420"/>
    </w:pPr>
    <w:rPr>
      <w:szCs w:val="24"/>
    </w:rPr>
  </w:style>
  <w:style w:type="paragraph" w:customStyle="1" w:styleId="xl59">
    <w:name w:val="xl59"/>
    <w:basedOn w:val="a0"/>
    <w:autoRedefine/>
    <w:qFormat/>
    <w:rsid w:val="000B537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afff6">
    <w:name w:val="表格"/>
    <w:basedOn w:val="a0"/>
    <w:autoRedefine/>
    <w:qFormat/>
    <w:rsid w:val="000B5379"/>
    <w:pPr>
      <w:snapToGrid w:val="0"/>
      <w:ind w:firstLineChars="21" w:firstLine="21"/>
    </w:pPr>
    <w:rPr>
      <w:rFonts w:ascii="宋体" w:hAnsi="宋体" w:cs="宋体"/>
      <w:kern w:val="0"/>
      <w:sz w:val="20"/>
    </w:rPr>
  </w:style>
  <w:style w:type="paragraph" w:customStyle="1" w:styleId="CharCharCharCharCharCharChar">
    <w:name w:val="Char Char Char Char Char Char Char"/>
    <w:basedOn w:val="a0"/>
    <w:autoRedefine/>
    <w:qFormat/>
    <w:rsid w:val="000B5379"/>
    <w:pPr>
      <w:jc w:val="left"/>
    </w:pPr>
    <w:rPr>
      <w:rFonts w:ascii="Tahoma" w:hAnsi="Tahoma"/>
      <w:sz w:val="24"/>
    </w:rPr>
  </w:style>
  <w:style w:type="paragraph" w:customStyle="1" w:styleId="xl29">
    <w:name w:val="xl29"/>
    <w:basedOn w:val="a0"/>
    <w:autoRedefine/>
    <w:qFormat/>
    <w:rsid w:val="000B53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afff7">
    <w:name w:val="表格内文字"/>
    <w:basedOn w:val="a0"/>
    <w:autoRedefine/>
    <w:qFormat/>
    <w:rsid w:val="000B5379"/>
    <w:pPr>
      <w:spacing w:line="300" w:lineRule="atLeast"/>
    </w:pPr>
    <w:rPr>
      <w:sz w:val="18"/>
      <w:szCs w:val="24"/>
    </w:rPr>
  </w:style>
  <w:style w:type="paragraph" w:customStyle="1" w:styleId="36">
    <w:name w:val="样式3"/>
    <w:basedOn w:val="a0"/>
    <w:next w:val="a0"/>
    <w:autoRedefine/>
    <w:qFormat/>
    <w:rsid w:val="000B5379"/>
    <w:pPr>
      <w:spacing w:line="360" w:lineRule="auto"/>
    </w:pPr>
  </w:style>
  <w:style w:type="paragraph" w:customStyle="1" w:styleId="1e">
    <w:name w:val="无间隔1"/>
    <w:autoRedefine/>
    <w:qFormat/>
    <w:rsid w:val="000B5379"/>
    <w:pPr>
      <w:widowControl w:val="0"/>
      <w:jc w:val="both"/>
    </w:pPr>
    <w:rPr>
      <w:rFonts w:ascii="Calibri" w:eastAsia="微软雅黑" w:hAnsi="Calibri"/>
      <w:kern w:val="2"/>
      <w:sz w:val="24"/>
      <w:szCs w:val="22"/>
    </w:rPr>
  </w:style>
  <w:style w:type="paragraph" w:customStyle="1" w:styleId="xl45">
    <w:name w:val="xl45"/>
    <w:basedOn w:val="a0"/>
    <w:autoRedefine/>
    <w:qFormat/>
    <w:rsid w:val="000B5379"/>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52">
    <w:name w:val="标题5，章节第五层"/>
    <w:basedOn w:val="a0"/>
    <w:next w:val="a0"/>
    <w:autoRedefine/>
    <w:qFormat/>
    <w:rsid w:val="000B5379"/>
    <w:pPr>
      <w:tabs>
        <w:tab w:val="left" w:pos="1050"/>
        <w:tab w:val="left" w:pos="2100"/>
      </w:tabs>
      <w:spacing w:before="78"/>
      <w:ind w:left="2100" w:hanging="420"/>
      <w:outlineLvl w:val="4"/>
    </w:pPr>
    <w:rPr>
      <w:rFonts w:ascii="Arial" w:eastAsia="华文细黑" w:hAnsi="Arial"/>
      <w:sz w:val="30"/>
      <w:szCs w:val="24"/>
    </w:rPr>
  </w:style>
  <w:style w:type="paragraph" w:customStyle="1" w:styleId="Charf2">
    <w:name w:val="符号与编号 Char"/>
    <w:basedOn w:val="a0"/>
    <w:autoRedefine/>
    <w:qFormat/>
    <w:rsid w:val="000B5379"/>
    <w:pPr>
      <w:tabs>
        <w:tab w:val="left" w:pos="720"/>
      </w:tabs>
      <w:spacing w:afterLines="50" w:line="400" w:lineRule="atLeast"/>
      <w:ind w:left="720"/>
    </w:pPr>
    <w:rPr>
      <w:sz w:val="24"/>
      <w:szCs w:val="24"/>
    </w:rPr>
  </w:style>
  <w:style w:type="paragraph" w:customStyle="1" w:styleId="2d">
    <w:name w:val="正文2"/>
    <w:basedOn w:val="a0"/>
    <w:autoRedefine/>
    <w:qFormat/>
    <w:rsid w:val="000B5379"/>
    <w:pPr>
      <w:spacing w:before="156" w:line="360" w:lineRule="auto"/>
      <w:ind w:firstLineChars="200" w:firstLine="510"/>
    </w:pPr>
    <w:rPr>
      <w:sz w:val="24"/>
    </w:rPr>
  </w:style>
  <w:style w:type="paragraph" w:customStyle="1" w:styleId="contentlineheight">
    <w:name w:val="content_lineheight"/>
    <w:basedOn w:val="a0"/>
    <w:autoRedefine/>
    <w:qFormat/>
    <w:rsid w:val="000B5379"/>
    <w:pPr>
      <w:widowControl/>
      <w:spacing w:before="100" w:beforeAutospacing="1" w:after="100" w:afterAutospacing="1"/>
      <w:jc w:val="left"/>
    </w:pPr>
    <w:rPr>
      <w:rFonts w:ascii="宋体" w:hAnsi="宋体"/>
      <w:kern w:val="0"/>
      <w:sz w:val="24"/>
      <w:szCs w:val="24"/>
    </w:rPr>
  </w:style>
  <w:style w:type="paragraph" w:customStyle="1" w:styleId="afff8">
    <w:name w:val="章标题"/>
    <w:next w:val="afff2"/>
    <w:autoRedefine/>
    <w:qFormat/>
    <w:rsid w:val="000B5379"/>
    <w:pPr>
      <w:spacing w:beforeLines="50" w:afterLines="50"/>
      <w:jc w:val="both"/>
      <w:outlineLvl w:val="1"/>
    </w:pPr>
    <w:rPr>
      <w:rFonts w:eastAsia="黑体"/>
      <w:sz w:val="21"/>
    </w:rPr>
  </w:style>
  <w:style w:type="paragraph" w:customStyle="1" w:styleId="4Char0">
    <w:name w:val="样式4 Char"/>
    <w:basedOn w:val="a0"/>
    <w:autoRedefine/>
    <w:qFormat/>
    <w:rsid w:val="000B5379"/>
    <w:pPr>
      <w:widowControl/>
      <w:spacing w:line="360" w:lineRule="auto"/>
      <w:ind w:firstLine="480"/>
      <w:jc w:val="left"/>
    </w:pPr>
    <w:rPr>
      <w:rFonts w:cs="宋体"/>
      <w:color w:val="000000"/>
      <w:kern w:val="0"/>
      <w:sz w:val="24"/>
      <w:szCs w:val="24"/>
    </w:rPr>
  </w:style>
  <w:style w:type="paragraph" w:customStyle="1" w:styleId="Char17">
    <w:name w:val="Char1"/>
    <w:basedOn w:val="a0"/>
    <w:autoRedefine/>
    <w:qFormat/>
    <w:rsid w:val="000B5379"/>
    <w:rPr>
      <w:rFonts w:ascii="仿宋_GB2312" w:eastAsia="仿宋_GB2312" w:hAnsi="宋体" w:cs="宋体"/>
      <w:b/>
      <w:sz w:val="32"/>
      <w:szCs w:val="32"/>
    </w:rPr>
  </w:style>
  <w:style w:type="paragraph" w:customStyle="1" w:styleId="CharCharCharCharCharCharCharCharCharCharChar1CharCharChar1">
    <w:name w:val="Char Char Char Char Char Char Char Char Char Char Char1 Char Char Char1"/>
    <w:basedOn w:val="a0"/>
    <w:autoRedefine/>
    <w:qFormat/>
    <w:rsid w:val="000B5379"/>
    <w:pPr>
      <w:ind w:firstLineChars="200" w:firstLine="200"/>
      <w:jc w:val="left"/>
    </w:pPr>
    <w:rPr>
      <w:rFonts w:ascii="Tahoma" w:hAnsi="Tahoma"/>
      <w:sz w:val="24"/>
      <w:szCs w:val="24"/>
    </w:rPr>
  </w:style>
  <w:style w:type="paragraph" w:customStyle="1" w:styleId="xl31">
    <w:name w:val="xl31"/>
    <w:basedOn w:val="a0"/>
    <w:autoRedefine/>
    <w:qFormat/>
    <w:rsid w:val="000B53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kern w:val="0"/>
      <w:sz w:val="24"/>
      <w:szCs w:val="24"/>
    </w:rPr>
  </w:style>
  <w:style w:type="paragraph" w:customStyle="1" w:styleId="CharCharCharCharCharCharCharCharChar1">
    <w:name w:val="Char Char Char Char Char Char Char Char Char1"/>
    <w:basedOn w:val="a0"/>
    <w:autoRedefine/>
    <w:qFormat/>
    <w:rsid w:val="000B5379"/>
    <w:pPr>
      <w:tabs>
        <w:tab w:val="left" w:pos="360"/>
      </w:tabs>
      <w:ind w:left="360" w:hangingChars="200" w:hanging="360"/>
    </w:pPr>
    <w:rPr>
      <w:sz w:val="24"/>
      <w:szCs w:val="24"/>
    </w:rPr>
  </w:style>
  <w:style w:type="paragraph" w:customStyle="1" w:styleId="xl61">
    <w:name w:val="xl61"/>
    <w:basedOn w:val="a0"/>
    <w:autoRedefine/>
    <w:qFormat/>
    <w:rsid w:val="000B5379"/>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xl62">
    <w:name w:val="xl62"/>
    <w:basedOn w:val="a0"/>
    <w:autoRedefine/>
    <w:qFormat/>
    <w:rsid w:val="000B537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37">
    <w:name w:val="标题3，章节第三层"/>
    <w:basedOn w:val="a0"/>
    <w:next w:val="afff3"/>
    <w:autoRedefine/>
    <w:qFormat/>
    <w:rsid w:val="000B5379"/>
    <w:pPr>
      <w:adjustRightInd w:val="0"/>
      <w:snapToGrid w:val="0"/>
      <w:spacing w:before="78" w:line="300" w:lineRule="auto"/>
      <w:outlineLvl w:val="2"/>
    </w:pPr>
    <w:rPr>
      <w:rFonts w:ascii="Arial" w:eastAsia="华文细黑" w:hAnsi="Arial"/>
      <w:sz w:val="30"/>
      <w:szCs w:val="24"/>
    </w:rPr>
  </w:style>
  <w:style w:type="paragraph" w:customStyle="1" w:styleId="CharChar1Char1">
    <w:name w:val="Char Char1 Char1"/>
    <w:basedOn w:val="a0"/>
    <w:autoRedefine/>
    <w:qFormat/>
    <w:rsid w:val="000B5379"/>
    <w:pPr>
      <w:widowControl/>
      <w:spacing w:after="160" w:line="240" w:lineRule="exact"/>
      <w:jc w:val="left"/>
    </w:pPr>
    <w:rPr>
      <w:rFonts w:ascii="Verdana" w:hAnsi="Verdana"/>
      <w:kern w:val="0"/>
      <w:sz w:val="20"/>
      <w:lang w:eastAsia="en-US"/>
    </w:rPr>
  </w:style>
  <w:style w:type="paragraph" w:customStyle="1" w:styleId="afff9">
    <w:name w:val="一级标题"/>
    <w:basedOn w:val="a0"/>
    <w:autoRedefine/>
    <w:qFormat/>
    <w:rsid w:val="000B5379"/>
    <w:pPr>
      <w:tabs>
        <w:tab w:val="left" w:pos="903"/>
      </w:tabs>
      <w:spacing w:line="360" w:lineRule="auto"/>
      <w:ind w:left="900" w:hanging="420"/>
    </w:pPr>
    <w:rPr>
      <w:rFonts w:ascii="Arial" w:hAnsi="Arial" w:cs="Arial"/>
      <w:sz w:val="24"/>
    </w:rPr>
  </w:style>
  <w:style w:type="paragraph" w:customStyle="1" w:styleId="xl63">
    <w:name w:val="xl63"/>
    <w:basedOn w:val="a0"/>
    <w:autoRedefine/>
    <w:qFormat/>
    <w:rsid w:val="000B5379"/>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0"/>
    <w:autoRedefine/>
    <w:qFormat/>
    <w:rsid w:val="000B5379"/>
    <w:rPr>
      <w:rFonts w:ascii="Tahoma" w:hAnsi="Tahoma" w:cs="Tahoma"/>
      <w:sz w:val="24"/>
    </w:rPr>
  </w:style>
  <w:style w:type="paragraph" w:customStyle="1" w:styleId="xl47">
    <w:name w:val="xl47"/>
    <w:basedOn w:val="a0"/>
    <w:autoRedefine/>
    <w:qFormat/>
    <w:rsid w:val="000B537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font11">
    <w:name w:val="font11"/>
    <w:basedOn w:val="a0"/>
    <w:autoRedefine/>
    <w:qFormat/>
    <w:rsid w:val="000B5379"/>
    <w:pPr>
      <w:widowControl/>
      <w:spacing w:before="100" w:beforeAutospacing="1" w:after="100" w:afterAutospacing="1"/>
      <w:jc w:val="left"/>
    </w:pPr>
    <w:rPr>
      <w:b/>
      <w:bCs/>
      <w:kern w:val="0"/>
      <w:sz w:val="18"/>
      <w:szCs w:val="18"/>
    </w:rPr>
  </w:style>
  <w:style w:type="paragraph" w:customStyle="1" w:styleId="xl26">
    <w:name w:val="xl26"/>
    <w:basedOn w:val="a0"/>
    <w:autoRedefine/>
    <w:qFormat/>
    <w:rsid w:val="000B53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42">
    <w:name w:val="标题 4宋体"/>
    <w:basedOn w:val="4"/>
    <w:autoRedefine/>
    <w:qFormat/>
    <w:rsid w:val="000B5379"/>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xl33">
    <w:name w:val="xl33"/>
    <w:basedOn w:val="a0"/>
    <w:autoRedefine/>
    <w:qFormat/>
    <w:rsid w:val="000B53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afffa">
    <w:name w:val="方案正文"/>
    <w:basedOn w:val="a0"/>
    <w:autoRedefine/>
    <w:qFormat/>
    <w:rsid w:val="000B5379"/>
    <w:pPr>
      <w:spacing w:before="156" w:line="360" w:lineRule="auto"/>
      <w:ind w:firstLineChars="171" w:firstLine="359"/>
      <w:jc w:val="left"/>
    </w:pPr>
    <w:rPr>
      <w:rFonts w:ascii="Arial" w:hAnsi="Arial" w:cs="宋体"/>
      <w:sz w:val="24"/>
      <w:szCs w:val="21"/>
    </w:rPr>
  </w:style>
  <w:style w:type="paragraph" w:customStyle="1" w:styleId="xl37">
    <w:name w:val="xl37"/>
    <w:basedOn w:val="a0"/>
    <w:autoRedefine/>
    <w:qFormat/>
    <w:rsid w:val="000B53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i/>
      <w:iCs/>
      <w:kern w:val="0"/>
      <w:sz w:val="20"/>
    </w:rPr>
  </w:style>
  <w:style w:type="paragraph" w:customStyle="1" w:styleId="afffb">
    <w:name w:val="普通文字"/>
    <w:basedOn w:val="a0"/>
    <w:next w:val="a0"/>
    <w:autoRedefine/>
    <w:qFormat/>
    <w:rsid w:val="000B5379"/>
    <w:rPr>
      <w:rFonts w:ascii="宋体" w:hAnsi="宋体" w:cs="宋体"/>
      <w:kern w:val="0"/>
      <w:sz w:val="24"/>
      <w:u w:color="000000"/>
    </w:rPr>
  </w:style>
  <w:style w:type="paragraph" w:customStyle="1" w:styleId="xl28">
    <w:name w:val="xl28"/>
    <w:basedOn w:val="a0"/>
    <w:autoRedefine/>
    <w:qFormat/>
    <w:rsid w:val="000B53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font7">
    <w:name w:val="font7"/>
    <w:basedOn w:val="a0"/>
    <w:autoRedefine/>
    <w:qFormat/>
    <w:rsid w:val="000B5379"/>
    <w:pPr>
      <w:widowControl/>
      <w:spacing w:before="100" w:beforeAutospacing="1" w:after="100" w:afterAutospacing="1"/>
      <w:jc w:val="left"/>
    </w:pPr>
    <w:rPr>
      <w:rFonts w:ascii="宋体" w:hAnsi="宋体"/>
      <w:b/>
      <w:bCs/>
      <w:kern w:val="0"/>
      <w:sz w:val="24"/>
      <w:szCs w:val="24"/>
    </w:rPr>
  </w:style>
  <w:style w:type="paragraph" w:customStyle="1" w:styleId="38">
    <w:name w:val="标题3"/>
    <w:basedOn w:val="30"/>
    <w:autoRedefine/>
    <w:qFormat/>
    <w:rsid w:val="000B5379"/>
    <w:pPr>
      <w:keepNext w:val="0"/>
      <w:keepLines w:val="0"/>
      <w:spacing w:line="360" w:lineRule="auto"/>
    </w:pPr>
    <w:rPr>
      <w:rFonts w:eastAsia="仿宋_GB2312"/>
      <w:b w:val="0"/>
      <w:bCs/>
      <w:sz w:val="30"/>
      <w:szCs w:val="32"/>
    </w:rPr>
  </w:style>
  <w:style w:type="paragraph" w:customStyle="1" w:styleId="retrait3">
    <w:name w:val="retrait3"/>
    <w:basedOn w:val="a0"/>
    <w:autoRedefine/>
    <w:qFormat/>
    <w:rsid w:val="000B5379"/>
    <w:pPr>
      <w:widowControl/>
      <w:spacing w:before="20" w:after="20"/>
      <w:ind w:left="851"/>
      <w:jc w:val="left"/>
    </w:pPr>
    <w:rPr>
      <w:rFonts w:ascii="Arial" w:hAnsi="Arial"/>
      <w:kern w:val="0"/>
      <w:sz w:val="24"/>
      <w:lang w:val="en-GB"/>
    </w:rPr>
  </w:style>
  <w:style w:type="paragraph" w:customStyle="1" w:styleId="afffc">
    <w:name w:val="项目符号，一级"/>
    <w:basedOn w:val="afff3"/>
    <w:next w:val="afff3"/>
    <w:autoRedefine/>
    <w:qFormat/>
    <w:rsid w:val="000B5379"/>
    <w:pPr>
      <w:tabs>
        <w:tab w:val="left" w:pos="1320"/>
      </w:tabs>
      <w:spacing w:line="240" w:lineRule="atLeast"/>
      <w:ind w:leftChars="179" w:left="376" w:firstLine="0"/>
    </w:pPr>
    <w:rPr>
      <w:bCs w:val="0"/>
      <w:color w:val="000000"/>
      <w:szCs w:val="24"/>
    </w:rPr>
  </w:style>
  <w:style w:type="paragraph" w:customStyle="1" w:styleId="xl43">
    <w:name w:val="xl43"/>
    <w:basedOn w:val="a0"/>
    <w:autoRedefine/>
    <w:qFormat/>
    <w:rsid w:val="000B537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220">
    <w:name w:val="正文文本 22"/>
    <w:basedOn w:val="a0"/>
    <w:autoRedefine/>
    <w:qFormat/>
    <w:rsid w:val="000B5379"/>
    <w:pPr>
      <w:widowControl/>
      <w:overflowPunct w:val="0"/>
      <w:autoSpaceDE w:val="0"/>
      <w:autoSpaceDN w:val="0"/>
      <w:adjustRightInd w:val="0"/>
      <w:ind w:left="720" w:hanging="720"/>
      <w:textAlignment w:val="baseline"/>
    </w:pPr>
    <w:rPr>
      <w:kern w:val="0"/>
      <w:sz w:val="24"/>
      <w:lang w:val="en-GB"/>
    </w:rPr>
  </w:style>
  <w:style w:type="paragraph" w:customStyle="1" w:styleId="xl48">
    <w:name w:val="xl48"/>
    <w:basedOn w:val="a0"/>
    <w:autoRedefine/>
    <w:qFormat/>
    <w:rsid w:val="000B5379"/>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53">
    <w:name w:val="表头_5"/>
    <w:basedOn w:val="a0"/>
    <w:autoRedefine/>
    <w:qFormat/>
    <w:rsid w:val="000B5379"/>
    <w:pPr>
      <w:adjustRightInd w:val="0"/>
      <w:spacing w:line="360" w:lineRule="auto"/>
      <w:textAlignment w:val="baseline"/>
    </w:pPr>
    <w:rPr>
      <w:b/>
      <w:bCs/>
      <w:sz w:val="28"/>
      <w:szCs w:val="21"/>
    </w:rPr>
  </w:style>
  <w:style w:type="paragraph" w:customStyle="1" w:styleId="xl24">
    <w:name w:val="xl24"/>
    <w:basedOn w:val="a0"/>
    <w:autoRedefine/>
    <w:qFormat/>
    <w:rsid w:val="000B53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Style42">
    <w:name w:val="_Style 42"/>
    <w:basedOn w:val="a0"/>
    <w:next w:val="a9"/>
    <w:autoRedefine/>
    <w:qFormat/>
    <w:rsid w:val="000B5379"/>
    <w:rPr>
      <w:rFonts w:ascii="楷体_GB2312" w:eastAsia="楷体_GB2312" w:hAnsi="Arial"/>
      <w:sz w:val="28"/>
    </w:rPr>
  </w:style>
  <w:style w:type="paragraph" w:customStyle="1" w:styleId="xl38">
    <w:name w:val="xl38"/>
    <w:basedOn w:val="a0"/>
    <w:autoRedefine/>
    <w:qFormat/>
    <w:rsid w:val="000B53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ItemListCharChar">
    <w:name w:val="Item List Char Char"/>
    <w:autoRedefine/>
    <w:qFormat/>
    <w:rsid w:val="000B5379"/>
    <w:pPr>
      <w:adjustRightInd w:val="0"/>
      <w:snapToGrid w:val="0"/>
      <w:spacing w:line="288" w:lineRule="auto"/>
      <w:jc w:val="both"/>
    </w:pPr>
    <w:rPr>
      <w:rFonts w:ascii="Arial" w:hAnsi="Arial" w:cs="Arial"/>
      <w:b/>
      <w:bCs/>
      <w:kern w:val="2"/>
      <w:sz w:val="21"/>
      <w:szCs w:val="28"/>
    </w:rPr>
  </w:style>
  <w:style w:type="paragraph" w:customStyle="1" w:styleId="43">
    <w:name w:val="标题4，章节第四层"/>
    <w:basedOn w:val="a0"/>
    <w:next w:val="a0"/>
    <w:autoRedefine/>
    <w:qFormat/>
    <w:rsid w:val="000B5379"/>
    <w:pPr>
      <w:tabs>
        <w:tab w:val="left" w:pos="0"/>
      </w:tabs>
      <w:spacing w:line="360" w:lineRule="auto"/>
      <w:outlineLvl w:val="3"/>
    </w:pPr>
    <w:rPr>
      <w:rFonts w:ascii="宋体" w:hAnsi="宋体"/>
      <w:b/>
      <w:sz w:val="24"/>
      <w:szCs w:val="24"/>
    </w:rPr>
  </w:style>
  <w:style w:type="paragraph" w:customStyle="1" w:styleId="p0">
    <w:name w:val="p0"/>
    <w:basedOn w:val="a0"/>
    <w:autoRedefine/>
    <w:qFormat/>
    <w:rsid w:val="000B5379"/>
    <w:pPr>
      <w:widowControl/>
      <w:spacing w:before="100" w:beforeAutospacing="1" w:after="100" w:afterAutospacing="1"/>
      <w:jc w:val="left"/>
    </w:pPr>
    <w:rPr>
      <w:rFonts w:ascii="宋体" w:hAnsi="宋体" w:cs="宋体"/>
      <w:kern w:val="0"/>
      <w:sz w:val="24"/>
      <w:szCs w:val="24"/>
    </w:rPr>
  </w:style>
  <w:style w:type="paragraph" w:customStyle="1" w:styleId="qw">
    <w:name w:val="qw"/>
    <w:autoRedefine/>
    <w:qFormat/>
    <w:rsid w:val="000B5379"/>
    <w:pPr>
      <w:widowControl w:val="0"/>
      <w:adjustRightInd w:val="0"/>
      <w:spacing w:line="312" w:lineRule="atLeast"/>
      <w:jc w:val="both"/>
      <w:textAlignment w:val="baseline"/>
    </w:pPr>
    <w:rPr>
      <w:rFonts w:ascii="宋体"/>
      <w:sz w:val="24"/>
    </w:rPr>
  </w:style>
  <w:style w:type="paragraph" w:customStyle="1" w:styleId="025">
    <w:name w:val="样式 段后: 0.25 行"/>
    <w:basedOn w:val="a0"/>
    <w:autoRedefine/>
    <w:qFormat/>
    <w:rsid w:val="000B5379"/>
    <w:pPr>
      <w:widowControl/>
      <w:spacing w:afterLines="25" w:line="300" w:lineRule="auto"/>
      <w:ind w:firstLineChars="200" w:firstLine="420"/>
      <w:jc w:val="left"/>
    </w:pPr>
    <w:rPr>
      <w:rFonts w:ascii="Arial" w:hAnsi="Arial" w:cs="宋体"/>
      <w:kern w:val="0"/>
      <w:sz w:val="22"/>
      <w:lang w:eastAsia="en-US"/>
    </w:rPr>
  </w:style>
  <w:style w:type="paragraph" w:customStyle="1" w:styleId="CharCharCharCharCharCharCharCharCharCharCharCharChar">
    <w:name w:val="Char Char Char Char Char Char Char Char Char Char Char Char Char"/>
    <w:basedOn w:val="a6"/>
    <w:autoRedefine/>
    <w:qFormat/>
    <w:rsid w:val="000B5379"/>
    <w:rPr>
      <w:rFonts w:ascii="Tahoma" w:hAnsi="Tahoma"/>
      <w:sz w:val="24"/>
      <w:szCs w:val="24"/>
    </w:rPr>
  </w:style>
  <w:style w:type="paragraph" w:customStyle="1" w:styleId="xl35">
    <w:name w:val="xl35"/>
    <w:basedOn w:val="a0"/>
    <w:autoRedefine/>
    <w:qFormat/>
    <w:rsid w:val="000B53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i/>
      <w:iCs/>
      <w:kern w:val="0"/>
      <w:sz w:val="20"/>
    </w:rPr>
  </w:style>
  <w:style w:type="paragraph" w:customStyle="1" w:styleId="afffd">
    <w:name w:val="段落"/>
    <w:basedOn w:val="a0"/>
    <w:autoRedefine/>
    <w:qFormat/>
    <w:rsid w:val="000B5379"/>
    <w:pPr>
      <w:spacing w:line="460" w:lineRule="exact"/>
      <w:ind w:firstLine="480"/>
    </w:pPr>
    <w:rPr>
      <w:sz w:val="24"/>
    </w:rPr>
  </w:style>
  <w:style w:type="paragraph" w:customStyle="1" w:styleId="1f">
    <w:name w:val="列出段落1"/>
    <w:basedOn w:val="a0"/>
    <w:autoRedefine/>
    <w:qFormat/>
    <w:rsid w:val="000B5379"/>
    <w:pPr>
      <w:widowControl/>
      <w:ind w:left="720"/>
      <w:contextualSpacing/>
      <w:jc w:val="left"/>
    </w:pPr>
    <w:rPr>
      <w:rFonts w:ascii="Arial" w:eastAsia="黑体" w:hAnsi="Arial"/>
      <w:kern w:val="0"/>
      <w:sz w:val="24"/>
      <w:szCs w:val="24"/>
      <w:lang w:eastAsia="en-US"/>
    </w:rPr>
  </w:style>
  <w:style w:type="paragraph" w:customStyle="1" w:styleId="xl51">
    <w:name w:val="xl51"/>
    <w:basedOn w:val="a0"/>
    <w:autoRedefine/>
    <w:qFormat/>
    <w:rsid w:val="000B537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72">
    <w:name w:val="7"/>
    <w:basedOn w:val="a0"/>
    <w:next w:val="af8"/>
    <w:autoRedefine/>
    <w:qFormat/>
    <w:rsid w:val="000B5379"/>
    <w:pPr>
      <w:widowControl/>
      <w:spacing w:before="100" w:beforeAutospacing="1" w:after="100" w:afterAutospacing="1"/>
      <w:jc w:val="left"/>
    </w:pPr>
    <w:rPr>
      <w:rFonts w:ascii="宋体" w:hAnsi="宋体"/>
      <w:kern w:val="0"/>
      <w:sz w:val="24"/>
    </w:rPr>
  </w:style>
  <w:style w:type="paragraph" w:customStyle="1" w:styleId="font9">
    <w:name w:val="font9"/>
    <w:basedOn w:val="a0"/>
    <w:autoRedefine/>
    <w:qFormat/>
    <w:rsid w:val="000B5379"/>
    <w:pPr>
      <w:widowControl/>
      <w:spacing w:before="100" w:beforeAutospacing="1" w:after="100" w:afterAutospacing="1"/>
      <w:jc w:val="left"/>
    </w:pPr>
    <w:rPr>
      <w:b/>
      <w:bCs/>
      <w:kern w:val="0"/>
      <w:sz w:val="20"/>
    </w:rPr>
  </w:style>
  <w:style w:type="paragraph" w:customStyle="1" w:styleId="xl55">
    <w:name w:val="xl55"/>
    <w:basedOn w:val="a0"/>
    <w:autoRedefine/>
    <w:qFormat/>
    <w:rsid w:val="000B5379"/>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Char1CharCharChar">
    <w:name w:val="Char1 Char Char Char"/>
    <w:basedOn w:val="a0"/>
    <w:autoRedefine/>
    <w:qFormat/>
    <w:rsid w:val="000B5379"/>
    <w:rPr>
      <w:rFonts w:ascii="Tahoma" w:hAnsi="Tahoma"/>
      <w:sz w:val="24"/>
    </w:rPr>
  </w:style>
  <w:style w:type="paragraph" w:customStyle="1" w:styleId="afffe">
    <w:name w:val="表蕊"/>
    <w:basedOn w:val="a0"/>
    <w:autoRedefine/>
    <w:qFormat/>
    <w:rsid w:val="000B5379"/>
    <w:pPr>
      <w:adjustRightInd w:val="0"/>
      <w:spacing w:line="320" w:lineRule="atLeast"/>
      <w:jc w:val="left"/>
      <w:textAlignment w:val="baseline"/>
    </w:pPr>
    <w:rPr>
      <w:rFonts w:eastAsia="楷体_GB2312"/>
      <w:spacing w:val="-10"/>
      <w:kern w:val="0"/>
    </w:rPr>
  </w:style>
  <w:style w:type="paragraph" w:customStyle="1" w:styleId="2e">
    <w:name w:val="样式2"/>
    <w:basedOn w:val="a0"/>
    <w:autoRedefine/>
    <w:qFormat/>
    <w:rsid w:val="000B5379"/>
    <w:pPr>
      <w:spacing w:line="360" w:lineRule="auto"/>
      <w:ind w:leftChars="200" w:left="200"/>
    </w:pPr>
    <w:rPr>
      <w:rFonts w:ascii="宋体" w:hAnsi="宋体"/>
      <w:b/>
      <w:sz w:val="24"/>
      <w:szCs w:val="24"/>
    </w:rPr>
  </w:style>
  <w:style w:type="paragraph" w:customStyle="1" w:styleId="1f0">
    <w:name w:val="条1"/>
    <w:basedOn w:val="a0"/>
    <w:autoRedefine/>
    <w:qFormat/>
    <w:rsid w:val="000B5379"/>
    <w:pPr>
      <w:tabs>
        <w:tab w:val="left" w:pos="780"/>
      </w:tabs>
      <w:spacing w:before="156" w:line="360" w:lineRule="auto"/>
      <w:ind w:left="780" w:hanging="360"/>
    </w:pPr>
    <w:rPr>
      <w:rFonts w:eastAsia="黑体"/>
      <w:sz w:val="24"/>
    </w:rPr>
  </w:style>
  <w:style w:type="paragraph" w:customStyle="1" w:styleId="210">
    <w:name w:val="正文文本 21"/>
    <w:basedOn w:val="a0"/>
    <w:autoRedefine/>
    <w:qFormat/>
    <w:rsid w:val="000B5379"/>
    <w:pPr>
      <w:widowControl/>
      <w:overflowPunct w:val="0"/>
      <w:autoSpaceDE w:val="0"/>
      <w:autoSpaceDN w:val="0"/>
      <w:adjustRightInd w:val="0"/>
      <w:ind w:left="720" w:hanging="720"/>
      <w:textAlignment w:val="baseline"/>
    </w:pPr>
    <w:rPr>
      <w:kern w:val="0"/>
      <w:sz w:val="24"/>
      <w:lang w:val="en-GB"/>
    </w:rPr>
  </w:style>
  <w:style w:type="paragraph" w:customStyle="1" w:styleId="zw">
    <w:name w:val="zw"/>
    <w:basedOn w:val="a0"/>
    <w:autoRedefine/>
    <w:qFormat/>
    <w:rsid w:val="000B5379"/>
    <w:pPr>
      <w:widowControl/>
      <w:spacing w:line="360" w:lineRule="auto"/>
      <w:ind w:firstLineChars="200" w:firstLine="480"/>
      <w:jc w:val="left"/>
    </w:pPr>
    <w:rPr>
      <w:rFonts w:ascii="宋体" w:hAnsi="宋体"/>
      <w:bCs/>
      <w:kern w:val="0"/>
      <w:sz w:val="24"/>
    </w:rPr>
  </w:style>
  <w:style w:type="paragraph" w:customStyle="1" w:styleId="05051">
    <w:name w:val="样式 加点正文 + 段前: 0.5 行 段后: 0.5 行1"/>
    <w:basedOn w:val="a0"/>
    <w:autoRedefine/>
    <w:qFormat/>
    <w:rsid w:val="000B5379"/>
    <w:pPr>
      <w:numPr>
        <w:numId w:val="2"/>
      </w:numPr>
      <w:tabs>
        <w:tab w:val="left" w:pos="1268"/>
      </w:tabs>
      <w:spacing w:beforeLines="50" w:afterLines="50" w:line="300" w:lineRule="auto"/>
      <w:ind w:left="1268"/>
    </w:pPr>
    <w:rPr>
      <w:sz w:val="24"/>
    </w:rPr>
  </w:style>
  <w:style w:type="paragraph" w:customStyle="1" w:styleId="xl60">
    <w:name w:val="xl60"/>
    <w:basedOn w:val="a0"/>
    <w:autoRedefine/>
    <w:qFormat/>
    <w:rsid w:val="000B537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1f1">
    <w:name w:val="1"/>
    <w:basedOn w:val="a0"/>
    <w:next w:val="26"/>
    <w:autoRedefine/>
    <w:qFormat/>
    <w:rsid w:val="000B5379"/>
    <w:pPr>
      <w:spacing w:line="360" w:lineRule="auto"/>
    </w:pPr>
    <w:rPr>
      <w:rFonts w:eastAsia="仿宋_GB2312"/>
      <w:sz w:val="24"/>
      <w:szCs w:val="24"/>
    </w:rPr>
  </w:style>
  <w:style w:type="paragraph" w:customStyle="1" w:styleId="NewNewNewNewNewNewNewNewNewNewNewNewNewNew">
    <w:name w:val="正文 New New New New New New New New New New New New New New"/>
    <w:autoRedefine/>
    <w:qFormat/>
    <w:rsid w:val="000B5379"/>
    <w:pPr>
      <w:widowControl w:val="0"/>
      <w:jc w:val="both"/>
    </w:pPr>
    <w:rPr>
      <w:rFonts w:ascii="Calibri" w:hAnsi="Calibri"/>
      <w:kern w:val="2"/>
      <w:sz w:val="21"/>
    </w:rPr>
  </w:style>
  <w:style w:type="paragraph" w:customStyle="1" w:styleId="affff">
    <w:name w:val="a"/>
    <w:basedOn w:val="a0"/>
    <w:autoRedefine/>
    <w:qFormat/>
    <w:rsid w:val="000B5379"/>
    <w:pPr>
      <w:widowControl/>
      <w:spacing w:before="100" w:beforeAutospacing="1" w:after="100" w:afterAutospacing="1"/>
    </w:pPr>
    <w:rPr>
      <w:rFonts w:ascii="宋体" w:hAnsi="宋体" w:cs="宋体"/>
      <w:kern w:val="0"/>
      <w:sz w:val="24"/>
      <w:szCs w:val="24"/>
    </w:rPr>
  </w:style>
  <w:style w:type="paragraph" w:customStyle="1" w:styleId="font5">
    <w:name w:val="font5"/>
    <w:basedOn w:val="a0"/>
    <w:autoRedefine/>
    <w:qFormat/>
    <w:rsid w:val="000B5379"/>
    <w:pPr>
      <w:widowControl/>
      <w:spacing w:before="100" w:beforeAutospacing="1" w:after="100" w:afterAutospacing="1"/>
      <w:jc w:val="left"/>
    </w:pPr>
    <w:rPr>
      <w:rFonts w:ascii="宋体" w:hAnsi="宋体" w:cs="宋体"/>
      <w:kern w:val="0"/>
      <w:sz w:val="18"/>
      <w:szCs w:val="18"/>
    </w:rPr>
  </w:style>
  <w:style w:type="paragraph" w:customStyle="1" w:styleId="Charf3">
    <w:name w:val="小四 段落 宋体 Char"/>
    <w:basedOn w:val="a5"/>
    <w:autoRedefine/>
    <w:qFormat/>
    <w:rsid w:val="000B5379"/>
    <w:pPr>
      <w:tabs>
        <w:tab w:val="clear" w:pos="2952"/>
      </w:tabs>
      <w:ind w:left="0" w:right="-33" w:firstLineChars="200" w:firstLine="600"/>
      <w:jc w:val="left"/>
    </w:pPr>
    <w:rPr>
      <w:rFonts w:ascii="仿宋_GB2312" w:eastAsia="仿宋_GB2312"/>
      <w:sz w:val="30"/>
      <w:szCs w:val="30"/>
    </w:rPr>
  </w:style>
  <w:style w:type="paragraph" w:customStyle="1" w:styleId="xl49">
    <w:name w:val="xl49"/>
    <w:basedOn w:val="a0"/>
    <w:autoRedefine/>
    <w:qFormat/>
    <w:rsid w:val="000B5379"/>
    <w:pPr>
      <w:widowControl/>
      <w:pBdr>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a00">
    <w:name w:val="a0"/>
    <w:basedOn w:val="a0"/>
    <w:autoRedefine/>
    <w:qFormat/>
    <w:rsid w:val="000B5379"/>
    <w:pPr>
      <w:widowControl/>
      <w:spacing w:before="100" w:beforeAutospacing="1" w:after="100" w:afterAutospacing="1"/>
    </w:pPr>
    <w:rPr>
      <w:rFonts w:ascii="宋体" w:hAnsi="宋体" w:cs="宋体"/>
      <w:kern w:val="0"/>
      <w:sz w:val="24"/>
      <w:szCs w:val="24"/>
    </w:rPr>
  </w:style>
  <w:style w:type="paragraph" w:customStyle="1" w:styleId="affff0">
    <w:name w:val="公文正文"/>
    <w:basedOn w:val="aa"/>
    <w:autoRedefine/>
    <w:qFormat/>
    <w:rsid w:val="000B5379"/>
    <w:pPr>
      <w:ind w:firstLineChars="200" w:firstLine="200"/>
    </w:pPr>
    <w:rPr>
      <w:rFonts w:ascii="仿宋_GB2312" w:eastAsia="仿宋_GB2312" w:hAnsi="宋体"/>
      <w:kern w:val="28"/>
      <w:sz w:val="28"/>
      <w:szCs w:val="24"/>
    </w:rPr>
  </w:style>
  <w:style w:type="paragraph" w:customStyle="1" w:styleId="44">
    <w:name w:val="马刚标题4"/>
    <w:basedOn w:val="39"/>
    <w:next w:val="a0"/>
    <w:autoRedefine/>
    <w:qFormat/>
    <w:rsid w:val="000B5379"/>
    <w:pPr>
      <w:tabs>
        <w:tab w:val="left" w:pos="1050"/>
      </w:tabs>
      <w:spacing w:before="100" w:after="40"/>
      <w:outlineLvl w:val="3"/>
    </w:pPr>
    <w:rPr>
      <w:b w:val="0"/>
    </w:rPr>
  </w:style>
  <w:style w:type="paragraph" w:customStyle="1" w:styleId="39">
    <w:name w:val="马刚标题3"/>
    <w:basedOn w:val="a0"/>
    <w:next w:val="a0"/>
    <w:autoRedefine/>
    <w:qFormat/>
    <w:rsid w:val="000B5379"/>
    <w:pPr>
      <w:keepNext/>
      <w:keepLines/>
      <w:tabs>
        <w:tab w:val="left" w:pos="567"/>
        <w:tab w:val="left" w:pos="735"/>
      </w:tabs>
      <w:spacing w:before="120" w:after="60" w:line="413" w:lineRule="auto"/>
      <w:ind w:left="567" w:hanging="567"/>
      <w:jc w:val="left"/>
      <w:outlineLvl w:val="2"/>
    </w:pPr>
    <w:rPr>
      <w:rFonts w:ascii="黑体" w:eastAsia="黑体" w:hAnsi="Arial"/>
      <w:b/>
      <w:bCs/>
      <w:sz w:val="24"/>
    </w:rPr>
  </w:style>
  <w:style w:type="paragraph" w:customStyle="1" w:styleId="xl46">
    <w:name w:val="xl46"/>
    <w:basedOn w:val="a0"/>
    <w:autoRedefine/>
    <w:qFormat/>
    <w:rsid w:val="000B5379"/>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font10">
    <w:name w:val="font10"/>
    <w:basedOn w:val="a0"/>
    <w:autoRedefine/>
    <w:qFormat/>
    <w:rsid w:val="000B5379"/>
    <w:pPr>
      <w:widowControl/>
      <w:spacing w:before="100" w:beforeAutospacing="1" w:after="100" w:afterAutospacing="1"/>
      <w:jc w:val="left"/>
    </w:pPr>
    <w:rPr>
      <w:rFonts w:ascii="楷体_GB2312" w:eastAsia="楷体_GB2312" w:hAnsi="宋体" w:cs="宋体"/>
      <w:b/>
      <w:bCs/>
      <w:kern w:val="0"/>
      <w:sz w:val="18"/>
      <w:szCs w:val="18"/>
    </w:rPr>
  </w:style>
  <w:style w:type="paragraph" w:customStyle="1" w:styleId="font12">
    <w:name w:val="font12"/>
    <w:basedOn w:val="a0"/>
    <w:autoRedefine/>
    <w:qFormat/>
    <w:rsid w:val="000B5379"/>
    <w:pPr>
      <w:widowControl/>
      <w:spacing w:before="100" w:beforeAutospacing="1" w:after="100" w:afterAutospacing="1"/>
      <w:jc w:val="left"/>
    </w:pPr>
    <w:rPr>
      <w:rFonts w:ascii="宋体" w:hAnsi="宋体" w:cs="宋体"/>
      <w:kern w:val="0"/>
      <w:sz w:val="36"/>
      <w:szCs w:val="36"/>
    </w:rPr>
  </w:style>
  <w:style w:type="paragraph" w:customStyle="1" w:styleId="ItemStepinTable">
    <w:name w:val="Item Step in Table"/>
    <w:autoRedefine/>
    <w:qFormat/>
    <w:rsid w:val="000B5379"/>
    <w:pPr>
      <w:numPr>
        <w:numId w:val="3"/>
      </w:numPr>
      <w:spacing w:before="40" w:after="40"/>
      <w:jc w:val="both"/>
    </w:pPr>
    <w:rPr>
      <w:rFonts w:ascii="Arial" w:hAnsi="Arial" w:cs="Arial"/>
      <w:sz w:val="18"/>
      <w:szCs w:val="18"/>
    </w:rPr>
  </w:style>
  <w:style w:type="paragraph" w:customStyle="1" w:styleId="3">
    <w:name w:val="丁华标题3"/>
    <w:basedOn w:val="21"/>
    <w:next w:val="affe"/>
    <w:autoRedefine/>
    <w:qFormat/>
    <w:rsid w:val="000B5379"/>
    <w:pPr>
      <w:numPr>
        <w:ilvl w:val="2"/>
      </w:numPr>
      <w:tabs>
        <w:tab w:val="left" w:pos="1470"/>
        <w:tab w:val="left" w:pos="1980"/>
      </w:tabs>
      <w:spacing w:after="0"/>
      <w:ind w:left="1980" w:hanging="420"/>
      <w:outlineLvl w:val="2"/>
    </w:pPr>
    <w:rPr>
      <w:sz w:val="24"/>
    </w:rPr>
  </w:style>
  <w:style w:type="paragraph" w:customStyle="1" w:styleId="21">
    <w:name w:val="丁华标题2"/>
    <w:basedOn w:val="22"/>
    <w:next w:val="affe"/>
    <w:autoRedefine/>
    <w:qFormat/>
    <w:rsid w:val="000B5379"/>
    <w:pPr>
      <w:numPr>
        <w:ilvl w:val="1"/>
        <w:numId w:val="4"/>
      </w:numPr>
      <w:spacing w:line="413" w:lineRule="auto"/>
    </w:pPr>
    <w:rPr>
      <w:rFonts w:ascii="Arial" w:eastAsia="黑体" w:hAnsi="Arial"/>
      <w:b w:val="0"/>
      <w:sz w:val="28"/>
      <w:szCs w:val="20"/>
    </w:rPr>
  </w:style>
  <w:style w:type="paragraph" w:customStyle="1" w:styleId="1f2">
    <w:name w:val="修订1"/>
    <w:autoRedefine/>
    <w:qFormat/>
    <w:rsid w:val="000B5379"/>
    <w:rPr>
      <w:kern w:val="2"/>
      <w:sz w:val="21"/>
      <w:szCs w:val="24"/>
    </w:rPr>
  </w:style>
  <w:style w:type="paragraph" w:customStyle="1" w:styleId="Charf4">
    <w:name w:val="Char"/>
    <w:basedOn w:val="a0"/>
    <w:autoRedefine/>
    <w:qFormat/>
    <w:rsid w:val="000B5379"/>
    <w:pPr>
      <w:spacing w:afterLines="50" w:line="360" w:lineRule="auto"/>
    </w:pPr>
    <w:rPr>
      <w:rFonts w:ascii="Tahoma" w:hAnsi="Tahoma"/>
      <w:sz w:val="24"/>
    </w:rPr>
  </w:style>
  <w:style w:type="paragraph" w:customStyle="1" w:styleId="a">
    <w:name w:val="项目符号，二级"/>
    <w:basedOn w:val="afff3"/>
    <w:next w:val="afff3"/>
    <w:autoRedefine/>
    <w:qFormat/>
    <w:rsid w:val="000B5379"/>
    <w:pPr>
      <w:numPr>
        <w:numId w:val="4"/>
      </w:numPr>
      <w:tabs>
        <w:tab w:val="left" w:pos="1211"/>
        <w:tab w:val="left" w:pos="1337"/>
      </w:tabs>
      <w:ind w:left="1337" w:right="-27" w:firstLine="480"/>
    </w:pPr>
    <w:rPr>
      <w:bCs w:val="0"/>
      <w:color w:val="000000"/>
      <w:sz w:val="24"/>
      <w:szCs w:val="24"/>
    </w:rPr>
  </w:style>
  <w:style w:type="paragraph" w:customStyle="1" w:styleId="Style1">
    <w:name w:val="_Style 1"/>
    <w:basedOn w:val="a0"/>
    <w:autoRedefine/>
    <w:qFormat/>
    <w:rsid w:val="000B5379"/>
    <w:pPr>
      <w:ind w:firstLineChars="200" w:firstLine="420"/>
    </w:pPr>
    <w:rPr>
      <w:rFonts w:ascii="Calibri" w:hAnsi="Calibri"/>
      <w:szCs w:val="22"/>
    </w:rPr>
  </w:style>
  <w:style w:type="paragraph" w:customStyle="1" w:styleId="CharCharCharCharCharCharCharCharCharCharCharCharCharChar1">
    <w:name w:val="Char Char Char Char Char Char Char Char Char Char Char Char Char Char1"/>
    <w:basedOn w:val="a0"/>
    <w:autoRedefine/>
    <w:qFormat/>
    <w:rsid w:val="000B5379"/>
    <w:rPr>
      <w:rFonts w:ascii="Tahoma" w:hAnsi="Tahoma" w:cs="Tahoma"/>
      <w:sz w:val="24"/>
    </w:rPr>
  </w:style>
  <w:style w:type="paragraph" w:customStyle="1" w:styleId="CharCharCharCharChar1">
    <w:name w:val="Char Char Char Char Char1"/>
    <w:basedOn w:val="a0"/>
    <w:autoRedefine/>
    <w:qFormat/>
    <w:rsid w:val="000B5379"/>
    <w:rPr>
      <w:rFonts w:ascii="Tahoma" w:hAnsi="Tahoma" w:cs="Tahoma"/>
      <w:sz w:val="24"/>
    </w:rPr>
  </w:style>
  <w:style w:type="paragraph" w:customStyle="1" w:styleId="xl36">
    <w:name w:val="xl36"/>
    <w:basedOn w:val="a0"/>
    <w:autoRedefine/>
    <w:qFormat/>
    <w:rsid w:val="000B53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xl44">
    <w:name w:val="xl44"/>
    <w:basedOn w:val="a0"/>
    <w:autoRedefine/>
    <w:qFormat/>
    <w:rsid w:val="000B537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affff1">
    <w:name w:val="符号与编号"/>
    <w:basedOn w:val="a0"/>
    <w:autoRedefine/>
    <w:qFormat/>
    <w:rsid w:val="000B5379"/>
    <w:pPr>
      <w:tabs>
        <w:tab w:val="left" w:pos="900"/>
      </w:tabs>
      <w:spacing w:afterLines="50" w:line="400" w:lineRule="atLeast"/>
      <w:ind w:left="900" w:hanging="420"/>
    </w:pPr>
    <w:rPr>
      <w:sz w:val="24"/>
      <w:szCs w:val="24"/>
    </w:rPr>
  </w:style>
  <w:style w:type="paragraph" w:customStyle="1" w:styleId="1f3">
    <w:name w:val="样式1"/>
    <w:basedOn w:val="a0"/>
    <w:autoRedefine/>
    <w:qFormat/>
    <w:rsid w:val="000B5379"/>
    <w:pPr>
      <w:spacing w:line="300" w:lineRule="auto"/>
      <w:ind w:firstLineChars="200" w:firstLine="480"/>
    </w:pPr>
    <w:rPr>
      <w:sz w:val="24"/>
      <w:szCs w:val="24"/>
    </w:rPr>
  </w:style>
  <w:style w:type="paragraph" w:customStyle="1" w:styleId="BulletsL1">
    <w:name w:val="Bullets L1"/>
    <w:basedOn w:val="a0"/>
    <w:autoRedefine/>
    <w:qFormat/>
    <w:rsid w:val="000B5379"/>
    <w:pPr>
      <w:widowControl/>
      <w:numPr>
        <w:numId w:val="5"/>
      </w:numPr>
      <w:spacing w:before="60" w:after="60"/>
      <w:jc w:val="left"/>
    </w:pPr>
    <w:rPr>
      <w:rFonts w:ascii="Arial" w:hAnsi="Arial"/>
      <w:kern w:val="0"/>
      <w:sz w:val="20"/>
    </w:rPr>
  </w:style>
  <w:style w:type="paragraph" w:customStyle="1" w:styleId="xl53">
    <w:name w:val="xl53"/>
    <w:basedOn w:val="a0"/>
    <w:autoRedefine/>
    <w:qFormat/>
    <w:rsid w:val="000B537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rPr>
  </w:style>
  <w:style w:type="paragraph" w:customStyle="1" w:styleId="xl32">
    <w:name w:val="xl32"/>
    <w:basedOn w:val="a0"/>
    <w:autoRedefine/>
    <w:qFormat/>
    <w:rsid w:val="000B53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2Char2">
    <w:name w:val="正文 首行缩进:  2 字符 Char"/>
    <w:basedOn w:val="a0"/>
    <w:autoRedefine/>
    <w:qFormat/>
    <w:rsid w:val="000B5379"/>
    <w:pPr>
      <w:spacing w:line="360" w:lineRule="auto"/>
      <w:ind w:firstLine="480"/>
    </w:pPr>
    <w:rPr>
      <w:rFonts w:cs="宋体"/>
      <w:sz w:val="24"/>
    </w:rPr>
  </w:style>
  <w:style w:type="paragraph" w:customStyle="1" w:styleId="Char21">
    <w:name w:val="Char2"/>
    <w:basedOn w:val="a0"/>
    <w:autoRedefine/>
    <w:qFormat/>
    <w:rsid w:val="000B5379"/>
    <w:rPr>
      <w:rFonts w:ascii="Tahoma" w:hAnsi="Tahoma" w:cs="仿宋_GB2312"/>
      <w:sz w:val="24"/>
      <w:szCs w:val="28"/>
    </w:rPr>
  </w:style>
  <w:style w:type="paragraph" w:customStyle="1" w:styleId="NewNew">
    <w:name w:val="正文文本 New New"/>
    <w:basedOn w:val="a0"/>
    <w:autoRedefine/>
    <w:qFormat/>
    <w:rsid w:val="000B5379"/>
    <w:pPr>
      <w:widowControl/>
      <w:spacing w:before="60" w:after="60" w:line="360" w:lineRule="auto"/>
      <w:ind w:firstLineChars="200" w:firstLine="200"/>
    </w:pPr>
    <w:rPr>
      <w:rFonts w:eastAsia="华文楷体"/>
      <w:sz w:val="24"/>
      <w:szCs w:val="24"/>
    </w:rPr>
  </w:style>
  <w:style w:type="paragraph" w:customStyle="1" w:styleId="ArialChar">
    <w:name w:val="正文 + Arial Char"/>
    <w:basedOn w:val="a0"/>
    <w:autoRedefine/>
    <w:qFormat/>
    <w:rsid w:val="000B5379"/>
    <w:pPr>
      <w:widowControl/>
      <w:tabs>
        <w:tab w:val="left" w:pos="315"/>
      </w:tabs>
      <w:spacing w:line="300" w:lineRule="auto"/>
      <w:ind w:left="315" w:hanging="315"/>
    </w:pPr>
    <w:rPr>
      <w:rFonts w:ascii="Arial" w:hAnsi="Arial" w:cs="Arial"/>
      <w:b/>
      <w:color w:val="000000"/>
    </w:rPr>
  </w:style>
  <w:style w:type="paragraph" w:customStyle="1" w:styleId="2CharChar0">
    <w:name w:val="正文 首行缩进:  2 字符 Char Char"/>
    <w:basedOn w:val="a0"/>
    <w:autoRedefine/>
    <w:qFormat/>
    <w:rsid w:val="000B5379"/>
    <w:pPr>
      <w:spacing w:line="360" w:lineRule="auto"/>
      <w:ind w:firstLine="480"/>
    </w:pPr>
    <w:rPr>
      <w:rFonts w:ascii="楷体_GB2312" w:eastAsia="楷体_GB2312"/>
      <w:bCs/>
      <w:sz w:val="24"/>
      <w:szCs w:val="24"/>
    </w:rPr>
  </w:style>
  <w:style w:type="paragraph" w:customStyle="1" w:styleId="affff2">
    <w:name w:val="论文正文"/>
    <w:basedOn w:val="24"/>
    <w:autoRedefine/>
    <w:qFormat/>
    <w:rsid w:val="000B5379"/>
    <w:pPr>
      <w:spacing w:line="360" w:lineRule="auto"/>
      <w:ind w:left="0" w:firstLineChars="200" w:firstLine="200"/>
      <w:jc w:val="left"/>
    </w:pPr>
    <w:rPr>
      <w:sz w:val="28"/>
      <w:szCs w:val="24"/>
    </w:rPr>
  </w:style>
  <w:style w:type="paragraph" w:customStyle="1" w:styleId="3a">
    <w:name w:val="列出段落3"/>
    <w:basedOn w:val="a0"/>
    <w:autoRedefine/>
    <w:qFormat/>
    <w:rsid w:val="000B5379"/>
    <w:pPr>
      <w:ind w:firstLineChars="200" w:firstLine="420"/>
    </w:pPr>
    <w:rPr>
      <w:szCs w:val="24"/>
    </w:rPr>
  </w:style>
  <w:style w:type="paragraph" w:customStyle="1" w:styleId="1f4">
    <w:name w:val="丁华标题1"/>
    <w:basedOn w:val="1"/>
    <w:next w:val="affe"/>
    <w:autoRedefine/>
    <w:qFormat/>
    <w:rsid w:val="000B5379"/>
    <w:pPr>
      <w:keepLines/>
      <w:tabs>
        <w:tab w:val="clear" w:pos="1440"/>
        <w:tab w:val="clear" w:pos="5670"/>
        <w:tab w:val="left" w:pos="567"/>
      </w:tabs>
      <w:spacing w:line="576" w:lineRule="auto"/>
      <w:ind w:left="567" w:firstLineChars="0" w:firstLine="0"/>
      <w:jc w:val="left"/>
    </w:pPr>
    <w:rPr>
      <w:rFonts w:ascii="Times New Roman"/>
      <w:b w:val="0"/>
      <w:sz w:val="32"/>
      <w:szCs w:val="20"/>
    </w:rPr>
  </w:style>
  <w:style w:type="paragraph" w:customStyle="1" w:styleId="affff3">
    <w:name w:val="插图"/>
    <w:basedOn w:val="a0"/>
    <w:autoRedefine/>
    <w:qFormat/>
    <w:rsid w:val="000B5379"/>
    <w:pPr>
      <w:tabs>
        <w:tab w:val="left" w:pos="1620"/>
      </w:tabs>
      <w:adjustRightInd w:val="0"/>
      <w:jc w:val="center"/>
    </w:pPr>
    <w:rPr>
      <w:bCs/>
      <w:color w:val="000000"/>
      <w:szCs w:val="22"/>
    </w:rPr>
  </w:style>
  <w:style w:type="paragraph" w:customStyle="1" w:styleId="TableTextChar">
    <w:name w:val="Table Text Char"/>
    <w:autoRedefine/>
    <w:qFormat/>
    <w:rsid w:val="000B5379"/>
    <w:pPr>
      <w:snapToGrid w:val="0"/>
      <w:spacing w:before="80" w:after="80"/>
    </w:pPr>
    <w:rPr>
      <w:rFonts w:ascii="Arial" w:hAnsi="Arial" w:cs="Arial"/>
      <w:sz w:val="18"/>
      <w:szCs w:val="28"/>
    </w:rPr>
  </w:style>
  <w:style w:type="paragraph" w:customStyle="1" w:styleId="xl27">
    <w:name w:val="xl27"/>
    <w:basedOn w:val="a0"/>
    <w:autoRedefine/>
    <w:qFormat/>
    <w:rsid w:val="000B53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25">
    <w:name w:val="xl25"/>
    <w:basedOn w:val="a0"/>
    <w:autoRedefine/>
    <w:qFormat/>
    <w:rsid w:val="000B5379"/>
    <w:pPr>
      <w:widowControl/>
      <w:pBdr>
        <w:right w:val="single" w:sz="4" w:space="0" w:color="auto"/>
      </w:pBdr>
      <w:spacing w:before="100" w:beforeAutospacing="1" w:after="100" w:afterAutospacing="1"/>
      <w:jc w:val="center"/>
    </w:pPr>
    <w:rPr>
      <w:kern w:val="0"/>
      <w:szCs w:val="21"/>
    </w:rPr>
  </w:style>
  <w:style w:type="paragraph" w:customStyle="1" w:styleId="20">
    <w:name w:val="标题2，章节第二层"/>
    <w:basedOn w:val="a0"/>
    <w:next w:val="afff3"/>
    <w:autoRedefine/>
    <w:qFormat/>
    <w:rsid w:val="000B5379"/>
    <w:pPr>
      <w:numPr>
        <w:ilvl w:val="4"/>
        <w:numId w:val="3"/>
      </w:numPr>
      <w:tabs>
        <w:tab w:val="left" w:pos="630"/>
        <w:tab w:val="left" w:pos="992"/>
      </w:tabs>
      <w:adjustRightInd w:val="0"/>
      <w:snapToGrid w:val="0"/>
      <w:spacing w:beforeLines="100" w:afterLines="100" w:line="300" w:lineRule="auto"/>
      <w:ind w:left="992" w:hanging="567"/>
      <w:outlineLvl w:val="1"/>
    </w:pPr>
    <w:rPr>
      <w:rFonts w:ascii="Arial" w:eastAsia="黑体" w:hAnsi="Arial"/>
      <w:sz w:val="32"/>
      <w:szCs w:val="24"/>
    </w:rPr>
  </w:style>
  <w:style w:type="paragraph" w:customStyle="1" w:styleId="3H3sect123BOD0Heading3-oldh3l3CTLevel3Head0">
    <w:name w:val="样式 标题 3H3sect1.2.3BOD 0Heading 3 - oldh3l3CTLevel 3 Head..."/>
    <w:basedOn w:val="30"/>
    <w:autoRedefine/>
    <w:qFormat/>
    <w:rsid w:val="000B5379"/>
    <w:pPr>
      <w:spacing w:beforeLines="50" w:afterLines="50"/>
      <w:jc w:val="left"/>
    </w:pPr>
    <w:rPr>
      <w:rFonts w:cs="宋体"/>
      <w:bCs/>
      <w:sz w:val="30"/>
    </w:rPr>
  </w:style>
  <w:style w:type="paragraph" w:customStyle="1" w:styleId="CharCharCharCharCharCharCharCharCharCharChar1">
    <w:name w:val="Char Char Char Char Char Char Char Char Char Char Char1"/>
    <w:basedOn w:val="a0"/>
    <w:autoRedefine/>
    <w:qFormat/>
    <w:rsid w:val="000B5379"/>
    <w:rPr>
      <w:rFonts w:ascii="Tahoma" w:hAnsi="Tahoma"/>
      <w:sz w:val="24"/>
    </w:rPr>
  </w:style>
  <w:style w:type="paragraph" w:customStyle="1" w:styleId="tableau">
    <w:name w:val="tableau"/>
    <w:basedOn w:val="a0"/>
    <w:autoRedefine/>
    <w:qFormat/>
    <w:rsid w:val="000B5379"/>
    <w:pPr>
      <w:widowControl/>
      <w:spacing w:before="20" w:after="20"/>
      <w:jc w:val="center"/>
    </w:pPr>
    <w:rPr>
      <w:rFonts w:ascii="Arial" w:hAnsi="Arial"/>
      <w:kern w:val="0"/>
      <w:sz w:val="16"/>
      <w:lang w:val="en-GB" w:eastAsia="en-US"/>
    </w:rPr>
  </w:style>
  <w:style w:type="paragraph" w:customStyle="1" w:styleId="font14">
    <w:name w:val="font14"/>
    <w:basedOn w:val="a0"/>
    <w:autoRedefine/>
    <w:qFormat/>
    <w:rsid w:val="000B5379"/>
    <w:pPr>
      <w:widowControl/>
      <w:spacing w:before="100" w:beforeAutospacing="1" w:after="100" w:afterAutospacing="1"/>
      <w:jc w:val="left"/>
    </w:pPr>
    <w:rPr>
      <w:kern w:val="0"/>
      <w:sz w:val="36"/>
      <w:szCs w:val="36"/>
    </w:rPr>
  </w:style>
  <w:style w:type="paragraph" w:customStyle="1" w:styleId="1f5">
    <w:name w:val="部分1"/>
    <w:basedOn w:val="a0"/>
    <w:autoRedefine/>
    <w:qFormat/>
    <w:rsid w:val="000B5379"/>
    <w:pPr>
      <w:keepNext/>
      <w:pageBreakBefore/>
      <w:tabs>
        <w:tab w:val="left" w:pos="360"/>
      </w:tabs>
      <w:spacing w:line="360" w:lineRule="auto"/>
      <w:jc w:val="center"/>
      <w:outlineLvl w:val="0"/>
    </w:pPr>
    <w:rPr>
      <w:rFonts w:eastAsia="黑体"/>
      <w:b/>
      <w:kern w:val="44"/>
      <w:sz w:val="36"/>
    </w:rPr>
  </w:style>
  <w:style w:type="paragraph" w:customStyle="1" w:styleId="0741505">
    <w:name w:val="样式 样式 首行缩进:  0.74 厘米 行距: 1.5 倍行距 + 段后: 0.5 行"/>
    <w:basedOn w:val="a0"/>
    <w:autoRedefine/>
    <w:qFormat/>
    <w:rsid w:val="000B5379"/>
    <w:pPr>
      <w:spacing w:line="360" w:lineRule="auto"/>
      <w:ind w:firstLine="420"/>
    </w:pPr>
    <w:rPr>
      <w:rFonts w:ascii="楷体_GB2312" w:eastAsia="楷体_GB2312"/>
      <w:bCs/>
      <w:sz w:val="24"/>
    </w:rPr>
  </w:style>
  <w:style w:type="paragraph" w:customStyle="1" w:styleId="Test2">
    <w:name w:val="Test2"/>
    <w:basedOn w:val="22"/>
    <w:autoRedefine/>
    <w:qFormat/>
    <w:rsid w:val="000B5379"/>
    <w:pPr>
      <w:widowControl/>
      <w:adjustRightInd w:val="0"/>
      <w:snapToGrid w:val="0"/>
      <w:spacing w:beforeLines="50" w:afterLines="50" w:line="480" w:lineRule="exact"/>
    </w:pPr>
    <w:rPr>
      <w:rFonts w:ascii="黑体" w:eastAsia="黑体" w:hAnsi="Arial"/>
      <w:kern w:val="0"/>
    </w:rPr>
  </w:style>
  <w:style w:type="paragraph" w:customStyle="1" w:styleId="xl39">
    <w:name w:val="xl39"/>
    <w:basedOn w:val="a0"/>
    <w:autoRedefine/>
    <w:qFormat/>
    <w:rsid w:val="000B53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BodyText21">
    <w:name w:val="Body Text 21"/>
    <w:basedOn w:val="a0"/>
    <w:autoRedefine/>
    <w:qFormat/>
    <w:rsid w:val="000B5379"/>
    <w:pPr>
      <w:widowControl/>
      <w:overflowPunct w:val="0"/>
      <w:autoSpaceDE w:val="0"/>
      <w:autoSpaceDN w:val="0"/>
      <w:adjustRightInd w:val="0"/>
      <w:ind w:left="720" w:hanging="720"/>
      <w:textAlignment w:val="baseline"/>
    </w:pPr>
    <w:rPr>
      <w:kern w:val="0"/>
      <w:sz w:val="24"/>
      <w:lang w:val="en-GB"/>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autoRedefine/>
    <w:qFormat/>
    <w:rsid w:val="000B5379"/>
    <w:rPr>
      <w:rFonts w:ascii="Tahoma" w:hAnsi="Tahoma"/>
      <w:sz w:val="24"/>
    </w:rPr>
  </w:style>
  <w:style w:type="paragraph" w:customStyle="1" w:styleId="DefaultText">
    <w:name w:val="Default Text"/>
    <w:basedOn w:val="a0"/>
    <w:autoRedefine/>
    <w:qFormat/>
    <w:rsid w:val="000B5379"/>
    <w:pPr>
      <w:widowControl/>
      <w:jc w:val="left"/>
    </w:pPr>
    <w:rPr>
      <w:kern w:val="0"/>
      <w:sz w:val="24"/>
      <w:lang w:eastAsia="en-US"/>
    </w:rPr>
  </w:style>
  <w:style w:type="paragraph" w:customStyle="1" w:styleId="xl30">
    <w:name w:val="xl30"/>
    <w:basedOn w:val="a0"/>
    <w:autoRedefine/>
    <w:qFormat/>
    <w:rsid w:val="000B53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1f6">
    <w:name w:val="马刚标题1"/>
    <w:basedOn w:val="1"/>
    <w:next w:val="a0"/>
    <w:autoRedefine/>
    <w:qFormat/>
    <w:rsid w:val="000B5379"/>
    <w:pPr>
      <w:keepLines/>
      <w:tabs>
        <w:tab w:val="clear" w:pos="1440"/>
        <w:tab w:val="clear" w:pos="5670"/>
        <w:tab w:val="left" w:pos="315"/>
        <w:tab w:val="left" w:pos="567"/>
      </w:tabs>
      <w:spacing w:line="576" w:lineRule="auto"/>
      <w:ind w:left="567" w:firstLineChars="0" w:hanging="567"/>
      <w:jc w:val="left"/>
    </w:pPr>
    <w:rPr>
      <w:rFonts w:ascii="Times New Roman"/>
      <w:b w:val="0"/>
      <w:sz w:val="32"/>
      <w:szCs w:val="20"/>
    </w:rPr>
  </w:style>
  <w:style w:type="paragraph" w:customStyle="1" w:styleId="Char110">
    <w:name w:val="Char11"/>
    <w:basedOn w:val="a0"/>
    <w:autoRedefine/>
    <w:qFormat/>
    <w:rsid w:val="000B5379"/>
    <w:pPr>
      <w:widowControl/>
      <w:spacing w:after="160" w:line="240" w:lineRule="exact"/>
      <w:jc w:val="left"/>
    </w:pPr>
    <w:rPr>
      <w:rFonts w:ascii="Verdana" w:eastAsia="仿宋_GB2312" w:hAnsi="Verdana"/>
      <w:kern w:val="0"/>
      <w:sz w:val="24"/>
      <w:lang w:eastAsia="en-US"/>
    </w:rPr>
  </w:style>
  <w:style w:type="paragraph" w:customStyle="1" w:styleId="af17cgridlangnp1033langf">
    <w:name w:val="af17cgridlangnp1033langf"/>
    <w:autoRedefine/>
    <w:qFormat/>
    <w:rsid w:val="000B5379"/>
    <w:pPr>
      <w:widowControl w:val="0"/>
      <w:autoSpaceDE w:val="0"/>
      <w:autoSpaceDN w:val="0"/>
      <w:adjustRightInd w:val="0"/>
      <w:spacing w:before="156" w:line="360" w:lineRule="atLeast"/>
      <w:ind w:left="567" w:firstLine="510"/>
      <w:jc w:val="both"/>
    </w:pPr>
  </w:style>
  <w:style w:type="paragraph" w:customStyle="1" w:styleId="affff4">
    <w:name w:val="二级条标题"/>
    <w:basedOn w:val="a0"/>
    <w:next w:val="afff2"/>
    <w:autoRedefine/>
    <w:qFormat/>
    <w:rsid w:val="000B5379"/>
    <w:pPr>
      <w:widowControl/>
      <w:tabs>
        <w:tab w:val="left" w:pos="2240"/>
      </w:tabs>
      <w:ind w:hanging="420"/>
      <w:outlineLvl w:val="3"/>
    </w:pPr>
    <w:rPr>
      <w:rFonts w:eastAsia="黑体"/>
      <w:kern w:val="0"/>
    </w:rPr>
  </w:style>
  <w:style w:type="paragraph" w:customStyle="1" w:styleId="font8">
    <w:name w:val="font8"/>
    <w:basedOn w:val="a0"/>
    <w:autoRedefine/>
    <w:qFormat/>
    <w:rsid w:val="000B5379"/>
    <w:pPr>
      <w:widowControl/>
      <w:spacing w:before="100" w:beforeAutospacing="1" w:after="100" w:afterAutospacing="1"/>
      <w:jc w:val="left"/>
    </w:pPr>
    <w:rPr>
      <w:rFonts w:ascii="宋体" w:hAnsi="宋体" w:cs="宋体"/>
      <w:b/>
      <w:bCs/>
      <w:i/>
      <w:iCs/>
      <w:kern w:val="0"/>
      <w:sz w:val="20"/>
    </w:rPr>
  </w:style>
  <w:style w:type="paragraph" w:customStyle="1" w:styleId="Pa6">
    <w:name w:val="Pa6"/>
    <w:basedOn w:val="a0"/>
    <w:next w:val="a0"/>
    <w:autoRedefine/>
    <w:qFormat/>
    <w:rsid w:val="000B5379"/>
    <w:pPr>
      <w:autoSpaceDE w:val="0"/>
      <w:autoSpaceDN w:val="0"/>
      <w:adjustRightInd w:val="0"/>
      <w:spacing w:line="241" w:lineRule="atLeast"/>
      <w:jc w:val="left"/>
    </w:pPr>
    <w:rPr>
      <w:rFonts w:ascii="HYDaHeiJ" w:eastAsia="HYDaHeiJ"/>
      <w:kern w:val="0"/>
      <w:sz w:val="24"/>
      <w:szCs w:val="24"/>
    </w:rPr>
  </w:style>
  <w:style w:type="paragraph" w:customStyle="1" w:styleId="TOC1">
    <w:name w:val="TOC 标题1"/>
    <w:basedOn w:val="1"/>
    <w:next w:val="a0"/>
    <w:autoRedefine/>
    <w:qFormat/>
    <w:rsid w:val="000B5379"/>
    <w:pPr>
      <w:keepLines/>
      <w:widowControl/>
      <w:tabs>
        <w:tab w:val="clear" w:pos="1440"/>
        <w:tab w:val="clear" w:pos="5670"/>
      </w:tabs>
      <w:spacing w:line="276" w:lineRule="auto"/>
      <w:ind w:firstLineChars="0" w:firstLine="0"/>
      <w:jc w:val="left"/>
      <w:outlineLvl w:val="9"/>
    </w:pPr>
    <w:rPr>
      <w:rFonts w:ascii="Cambria" w:eastAsia="宋体" w:hAnsi="Cambria"/>
      <w:bCs/>
      <w:color w:val="365F91"/>
      <w:kern w:val="0"/>
    </w:rPr>
  </w:style>
  <w:style w:type="paragraph" w:customStyle="1" w:styleId="affff5">
    <w:name w:val="正文 + 宋体"/>
    <w:basedOn w:val="a0"/>
    <w:autoRedefine/>
    <w:qFormat/>
    <w:rsid w:val="000B5379"/>
    <w:pPr>
      <w:spacing w:line="360" w:lineRule="auto"/>
      <w:ind w:firstLineChars="200" w:firstLine="420"/>
    </w:pPr>
    <w:rPr>
      <w:szCs w:val="24"/>
    </w:rPr>
  </w:style>
  <w:style w:type="paragraph" w:customStyle="1" w:styleId="CharCharCharCharCharCharCharChar1">
    <w:name w:val="Char Char Char Char Char Char Char Char1"/>
    <w:basedOn w:val="a0"/>
    <w:autoRedefine/>
    <w:qFormat/>
    <w:rsid w:val="000B5379"/>
    <w:rPr>
      <w:rFonts w:ascii="Tahoma" w:hAnsi="Tahoma" w:cs="Tahoma"/>
      <w:sz w:val="24"/>
    </w:rPr>
  </w:style>
  <w:style w:type="paragraph" w:customStyle="1" w:styleId="CharCharCharChar10">
    <w:name w:val="Char Char Char Char1"/>
    <w:basedOn w:val="a6"/>
    <w:autoRedefine/>
    <w:qFormat/>
    <w:rsid w:val="000B5379"/>
    <w:pPr>
      <w:adjustRightInd w:val="0"/>
      <w:snapToGrid w:val="0"/>
      <w:spacing w:line="360" w:lineRule="auto"/>
    </w:pPr>
    <w:rPr>
      <w:rFonts w:ascii="Tahoma" w:hAnsi="Tahoma"/>
      <w:sz w:val="24"/>
      <w:szCs w:val="24"/>
    </w:rPr>
  </w:style>
  <w:style w:type="paragraph" w:customStyle="1" w:styleId="1f7">
    <w:name w:val="正文1"/>
    <w:basedOn w:val="a0"/>
    <w:autoRedefine/>
    <w:qFormat/>
    <w:rsid w:val="000B5379"/>
    <w:rPr>
      <w:rFonts w:ascii="Calibri" w:eastAsia="Times New Roman" w:hAnsi="Calibri" w:cs="宋体"/>
      <w:kern w:val="0"/>
      <w:lang w:val="zh-CN"/>
    </w:rPr>
  </w:style>
  <w:style w:type="paragraph" w:customStyle="1" w:styleId="font6">
    <w:name w:val="font6"/>
    <w:basedOn w:val="a0"/>
    <w:autoRedefine/>
    <w:qFormat/>
    <w:rsid w:val="000B5379"/>
    <w:pPr>
      <w:widowControl/>
      <w:spacing w:before="100" w:beforeAutospacing="1" w:after="100" w:afterAutospacing="1"/>
      <w:jc w:val="left"/>
    </w:pPr>
    <w:rPr>
      <w:rFonts w:ascii="宋体" w:hAnsi="宋体" w:cs="宋体"/>
      <w:b/>
      <w:bCs/>
      <w:kern w:val="0"/>
      <w:sz w:val="20"/>
    </w:rPr>
  </w:style>
  <w:style w:type="paragraph" w:customStyle="1" w:styleId="affff6">
    <w:name w:val="表格内容"/>
    <w:basedOn w:val="a0"/>
    <w:autoRedefine/>
    <w:qFormat/>
    <w:rsid w:val="000B5379"/>
    <w:pPr>
      <w:widowControl/>
      <w:autoSpaceDE w:val="0"/>
      <w:autoSpaceDN w:val="0"/>
      <w:adjustRightInd w:val="0"/>
      <w:spacing w:before="60" w:line="300" w:lineRule="auto"/>
      <w:jc w:val="center"/>
      <w:textAlignment w:val="bottom"/>
    </w:pPr>
    <w:rPr>
      <w:kern w:val="0"/>
    </w:rPr>
  </w:style>
  <w:style w:type="paragraph" w:customStyle="1" w:styleId="Normal1">
    <w:name w:val="Normal1"/>
    <w:basedOn w:val="a0"/>
    <w:autoRedefine/>
    <w:qFormat/>
    <w:rsid w:val="000B5379"/>
    <w:rPr>
      <w:rFonts w:ascii="Calibri" w:eastAsia="Times New Roman" w:hAnsi="Calibri" w:cs="宋体"/>
      <w:kern w:val="0"/>
      <w:lang w:val="zh-CN"/>
    </w:rPr>
  </w:style>
  <w:style w:type="paragraph" w:customStyle="1" w:styleId="1f8">
    <w:name w:val="纯文本1"/>
    <w:basedOn w:val="a0"/>
    <w:autoRedefine/>
    <w:qFormat/>
    <w:rsid w:val="000B5379"/>
    <w:pPr>
      <w:adjustRightInd w:val="0"/>
      <w:textAlignment w:val="baseline"/>
    </w:pPr>
    <w:rPr>
      <w:rFonts w:ascii="宋体" w:eastAsia="楷体_GB2312" w:hAnsi="宋体" w:cs="宋体"/>
      <w:sz w:val="28"/>
    </w:rPr>
  </w:style>
  <w:style w:type="paragraph" w:customStyle="1" w:styleId="lzq">
    <w:name w:val="正文lzq"/>
    <w:basedOn w:val="a0"/>
    <w:autoRedefine/>
    <w:qFormat/>
    <w:rsid w:val="000B5379"/>
    <w:pPr>
      <w:adjustRightInd w:val="0"/>
      <w:spacing w:line="360" w:lineRule="auto"/>
      <w:ind w:firstLine="480"/>
      <w:textAlignment w:val="baseline"/>
    </w:pPr>
    <w:rPr>
      <w:kern w:val="0"/>
      <w:sz w:val="24"/>
    </w:rPr>
  </w:style>
  <w:style w:type="paragraph" w:customStyle="1" w:styleId="affff7">
    <w:name w:val="列表内容"/>
    <w:basedOn w:val="a0"/>
    <w:next w:val="a0"/>
    <w:autoRedefine/>
    <w:qFormat/>
    <w:rsid w:val="000B5379"/>
    <w:pPr>
      <w:widowControl/>
      <w:tabs>
        <w:tab w:val="left" w:pos="840"/>
      </w:tabs>
      <w:ind w:left="840" w:hanging="420"/>
      <w:jc w:val="left"/>
    </w:pPr>
    <w:rPr>
      <w:kern w:val="0"/>
      <w:sz w:val="18"/>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0"/>
    <w:autoRedefine/>
    <w:qFormat/>
    <w:rsid w:val="000B5379"/>
    <w:rPr>
      <w:rFonts w:ascii="Tahoma" w:hAnsi="Tahoma"/>
      <w:sz w:val="24"/>
    </w:rPr>
  </w:style>
  <w:style w:type="paragraph" w:customStyle="1" w:styleId="CharCharChar3">
    <w:name w:val="Char Char Char"/>
    <w:basedOn w:val="a0"/>
    <w:autoRedefine/>
    <w:qFormat/>
    <w:rsid w:val="000B5379"/>
    <w:rPr>
      <w:rFonts w:ascii="Tahoma" w:hAnsi="Tahoma"/>
      <w:sz w:val="24"/>
    </w:rPr>
  </w:style>
  <w:style w:type="paragraph" w:customStyle="1" w:styleId="xl50">
    <w:name w:val="xl50"/>
    <w:basedOn w:val="a0"/>
    <w:autoRedefine/>
    <w:qFormat/>
    <w:rsid w:val="000B537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
    <w:name w:val="正文--表格内正文"/>
    <w:basedOn w:val="a0"/>
    <w:autoRedefine/>
    <w:qFormat/>
    <w:rsid w:val="000B5379"/>
    <w:pPr>
      <w:spacing w:beforeLines="50" w:line="240" w:lineRule="atLeast"/>
      <w:jc w:val="center"/>
    </w:pPr>
    <w:rPr>
      <w:rFonts w:ascii="宋体" w:hAnsi="宋体"/>
      <w:color w:val="000000"/>
      <w:sz w:val="24"/>
      <w:szCs w:val="24"/>
    </w:rPr>
  </w:style>
  <w:style w:type="paragraph" w:customStyle="1" w:styleId="affff8">
    <w:name w:val="大标题"/>
    <w:basedOn w:val="a0"/>
    <w:next w:val="a0"/>
    <w:autoRedefine/>
    <w:qFormat/>
    <w:rsid w:val="000B5379"/>
    <w:pPr>
      <w:pageBreakBefore/>
      <w:tabs>
        <w:tab w:val="left" w:pos="420"/>
      </w:tabs>
      <w:spacing w:line="360" w:lineRule="auto"/>
      <w:ind w:firstLineChars="200" w:hanging="420"/>
      <w:outlineLvl w:val="0"/>
    </w:pPr>
    <w:rPr>
      <w:b/>
      <w:iCs/>
      <w:sz w:val="44"/>
      <w:szCs w:val="24"/>
    </w:rPr>
  </w:style>
  <w:style w:type="paragraph" w:customStyle="1" w:styleId="2f">
    <w:name w:val="公文标题 2"/>
    <w:basedOn w:val="a0"/>
    <w:next w:val="affff0"/>
    <w:autoRedefine/>
    <w:qFormat/>
    <w:rsid w:val="000B5379"/>
    <w:pPr>
      <w:outlineLvl w:val="1"/>
    </w:pPr>
    <w:rPr>
      <w:rFonts w:ascii="仿宋_GB2312" w:eastAsia="仿宋_GB2312" w:hAnsi="宋体"/>
      <w:kern w:val="28"/>
      <w:sz w:val="28"/>
      <w:szCs w:val="24"/>
    </w:rPr>
  </w:style>
  <w:style w:type="paragraph" w:customStyle="1" w:styleId="affff9">
    <w:name w:val="文档正文"/>
    <w:basedOn w:val="a0"/>
    <w:autoRedefine/>
    <w:qFormat/>
    <w:rsid w:val="000B5379"/>
    <w:pPr>
      <w:spacing w:line="360" w:lineRule="auto"/>
    </w:pPr>
    <w:rPr>
      <w:rFonts w:ascii="宋体" w:hAnsi="宋体"/>
      <w:b/>
      <w:bCs/>
      <w:szCs w:val="24"/>
    </w:rPr>
  </w:style>
  <w:style w:type="paragraph" w:customStyle="1" w:styleId="CharCharCharCharCharCharCharCharCharCharChar">
    <w:name w:val="Char Char Char Char Char Char Char Char Char Char Char"/>
    <w:basedOn w:val="a0"/>
    <w:autoRedefine/>
    <w:qFormat/>
    <w:rsid w:val="000B5379"/>
    <w:rPr>
      <w:rFonts w:ascii="Tahoma" w:hAnsi="Tahoma" w:cs="Tahoma"/>
      <w:sz w:val="24"/>
    </w:rPr>
  </w:style>
  <w:style w:type="paragraph" w:customStyle="1" w:styleId="xl54">
    <w:name w:val="xl54"/>
    <w:basedOn w:val="a0"/>
    <w:autoRedefine/>
    <w:qFormat/>
    <w:rsid w:val="000B537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62">
    <w:name w:val="标题6"/>
    <w:basedOn w:val="5"/>
    <w:autoRedefine/>
    <w:qFormat/>
    <w:rsid w:val="000B5379"/>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05075">
    <w:name w:val="样式 段后: 0.5 行 左  0.75 字符"/>
    <w:basedOn w:val="a0"/>
    <w:autoRedefine/>
    <w:qFormat/>
    <w:rsid w:val="000B5379"/>
    <w:pPr>
      <w:widowControl/>
      <w:spacing w:line="360" w:lineRule="auto"/>
      <w:ind w:firstLineChars="200" w:firstLine="420"/>
    </w:pPr>
    <w:rPr>
      <w:rFonts w:hAnsi="Arial" w:cs="Arial"/>
      <w:kern w:val="0"/>
      <w:szCs w:val="21"/>
    </w:rPr>
  </w:style>
  <w:style w:type="character" w:customStyle="1" w:styleId="Char18">
    <w:name w:val="批注文字 Char1"/>
    <w:basedOn w:val="a2"/>
    <w:autoRedefine/>
    <w:uiPriority w:val="99"/>
    <w:semiHidden/>
    <w:qFormat/>
    <w:rsid w:val="000B5379"/>
    <w:rPr>
      <w:rFonts w:ascii="Times New Roman" w:eastAsia="宋体" w:hAnsi="Times New Roman" w:cs="Times New Roman"/>
      <w:szCs w:val="24"/>
    </w:rPr>
  </w:style>
  <w:style w:type="paragraph" w:styleId="affffa">
    <w:name w:val="List Paragraph"/>
    <w:basedOn w:val="a0"/>
    <w:autoRedefine/>
    <w:uiPriority w:val="99"/>
    <w:qFormat/>
    <w:rsid w:val="000B5379"/>
    <w:pPr>
      <w:ind w:firstLineChars="200" w:firstLine="420"/>
    </w:pPr>
    <w:rPr>
      <w:szCs w:val="24"/>
    </w:rPr>
  </w:style>
  <w:style w:type="paragraph" w:customStyle="1" w:styleId="affffb">
    <w:name w:val="二级无"/>
    <w:basedOn w:val="a0"/>
    <w:autoRedefine/>
    <w:qFormat/>
    <w:rsid w:val="000B5379"/>
    <w:pPr>
      <w:widowControl/>
      <w:tabs>
        <w:tab w:val="left" w:pos="2502"/>
        <w:tab w:val="left" w:pos="2790"/>
      </w:tabs>
      <w:ind w:left="2790" w:hanging="720"/>
      <w:jc w:val="left"/>
      <w:outlineLvl w:val="3"/>
    </w:pPr>
    <w:rPr>
      <w:rFonts w:ascii="宋体" w:hAnsi="Calibri"/>
      <w:kern w:val="0"/>
      <w:szCs w:val="21"/>
    </w:rPr>
  </w:style>
  <w:style w:type="character" w:customStyle="1" w:styleId="font21">
    <w:name w:val="font21"/>
    <w:basedOn w:val="a2"/>
    <w:autoRedefine/>
    <w:qFormat/>
    <w:rsid w:val="000B5379"/>
    <w:rPr>
      <w:rFonts w:ascii="宋体" w:eastAsia="宋体" w:hAnsi="宋体" w:cs="宋体" w:hint="eastAsia"/>
      <w:color w:val="000000"/>
      <w:sz w:val="24"/>
      <w:szCs w:val="24"/>
      <w:u w:val="none"/>
    </w:rPr>
  </w:style>
  <w:style w:type="character" w:customStyle="1" w:styleId="font31">
    <w:name w:val="font31"/>
    <w:basedOn w:val="a2"/>
    <w:autoRedefine/>
    <w:qFormat/>
    <w:rsid w:val="000B5379"/>
    <w:rPr>
      <w:rFonts w:ascii="楷体_GB2312" w:eastAsia="楷体_GB2312" w:cs="楷体_GB2312" w:hint="default"/>
      <w:color w:val="000000"/>
      <w:sz w:val="24"/>
      <w:szCs w:val="24"/>
      <w:u w:val="none"/>
    </w:rPr>
  </w:style>
  <w:style w:type="character" w:customStyle="1" w:styleId="tit">
    <w:name w:val="tit"/>
    <w:basedOn w:val="a2"/>
    <w:autoRedefine/>
    <w:qFormat/>
    <w:rsid w:val="000B5379"/>
    <w:rPr>
      <w:color w:val="333333"/>
      <w:sz w:val="24"/>
      <w:szCs w:val="24"/>
    </w:rPr>
  </w:style>
  <w:style w:type="character" w:customStyle="1" w:styleId="imgtitle18">
    <w:name w:val="img_title18"/>
    <w:basedOn w:val="a2"/>
    <w:autoRedefine/>
    <w:qFormat/>
    <w:rsid w:val="000B5379"/>
    <w:rPr>
      <w:vanish/>
    </w:rPr>
  </w:style>
  <w:style w:type="character" w:customStyle="1" w:styleId="nostart">
    <w:name w:val="nostart"/>
    <w:basedOn w:val="a2"/>
    <w:autoRedefine/>
    <w:qFormat/>
    <w:rsid w:val="000B5379"/>
    <w:rPr>
      <w:rFonts w:ascii="Arial" w:hAnsi="Arial" w:cs="Arial"/>
      <w:color w:val="DD0000"/>
      <w:sz w:val="19"/>
      <w:szCs w:val="19"/>
    </w:rPr>
  </w:style>
  <w:style w:type="character" w:customStyle="1" w:styleId="starting">
    <w:name w:val="starting"/>
    <w:basedOn w:val="a2"/>
    <w:autoRedefine/>
    <w:qFormat/>
    <w:rsid w:val="000B5379"/>
    <w:rPr>
      <w:color w:val="13844D"/>
    </w:rPr>
  </w:style>
  <w:style w:type="character" w:customStyle="1" w:styleId="hit">
    <w:name w:val="hit"/>
    <w:basedOn w:val="a2"/>
    <w:autoRedefine/>
    <w:qFormat/>
    <w:rsid w:val="000B5379"/>
  </w:style>
  <w:style w:type="character" w:customStyle="1" w:styleId="c3">
    <w:name w:val="c3"/>
    <w:basedOn w:val="a2"/>
    <w:autoRedefine/>
    <w:qFormat/>
    <w:rsid w:val="000B5379"/>
  </w:style>
  <w:style w:type="character" w:customStyle="1" w:styleId="over8">
    <w:name w:val="over8"/>
    <w:basedOn w:val="a2"/>
    <w:autoRedefine/>
    <w:qFormat/>
    <w:rsid w:val="000B5379"/>
    <w:rPr>
      <w:color w:val="999999"/>
      <w:sz w:val="19"/>
      <w:szCs w:val="19"/>
    </w:rPr>
  </w:style>
  <w:style w:type="character" w:customStyle="1" w:styleId="right4">
    <w:name w:val="right4"/>
    <w:basedOn w:val="a2"/>
    <w:autoRedefine/>
    <w:qFormat/>
    <w:rsid w:val="000B5379"/>
    <w:rPr>
      <w:color w:val="A1A1A1"/>
    </w:rPr>
  </w:style>
  <w:style w:type="character" w:customStyle="1" w:styleId="msg-box8">
    <w:name w:val="msg-box8"/>
    <w:basedOn w:val="a2"/>
    <w:autoRedefine/>
    <w:qFormat/>
    <w:rsid w:val="000B5379"/>
  </w:style>
  <w:style w:type="character" w:customStyle="1" w:styleId="c2">
    <w:name w:val="c2"/>
    <w:basedOn w:val="a2"/>
    <w:autoRedefine/>
    <w:qFormat/>
    <w:rsid w:val="000B5379"/>
  </w:style>
  <w:style w:type="character" w:customStyle="1" w:styleId="c1">
    <w:name w:val="c1"/>
    <w:basedOn w:val="a2"/>
    <w:autoRedefine/>
    <w:qFormat/>
    <w:rsid w:val="000B5379"/>
  </w:style>
  <w:style w:type="character" w:customStyle="1" w:styleId="tit4">
    <w:name w:val="tit4"/>
    <w:basedOn w:val="a2"/>
    <w:autoRedefine/>
    <w:qFormat/>
    <w:rsid w:val="000B5379"/>
    <w:rPr>
      <w:color w:val="333333"/>
      <w:sz w:val="24"/>
      <w:szCs w:val="24"/>
    </w:rPr>
  </w:style>
  <w:style w:type="character" w:customStyle="1" w:styleId="starting8">
    <w:name w:val="starting8"/>
    <w:basedOn w:val="a2"/>
    <w:autoRedefine/>
    <w:qFormat/>
    <w:rsid w:val="000B5379"/>
    <w:rPr>
      <w:color w:val="13844D"/>
    </w:rPr>
  </w:style>
  <w:style w:type="character" w:customStyle="1" w:styleId="nostart8">
    <w:name w:val="nostart8"/>
    <w:basedOn w:val="a2"/>
    <w:autoRedefine/>
    <w:qFormat/>
    <w:rsid w:val="000B5379"/>
    <w:rPr>
      <w:color w:val="DD0000"/>
    </w:rPr>
  </w:style>
  <w:style w:type="character" w:customStyle="1" w:styleId="over">
    <w:name w:val="over"/>
    <w:basedOn w:val="a2"/>
    <w:autoRedefine/>
    <w:qFormat/>
    <w:rsid w:val="000B5379"/>
    <w:rPr>
      <w:color w:val="999999"/>
      <w:sz w:val="19"/>
      <w:szCs w:val="19"/>
    </w:rPr>
  </w:style>
  <w:style w:type="character" w:customStyle="1" w:styleId="msg-box">
    <w:name w:val="msg-box"/>
    <w:basedOn w:val="a2"/>
    <w:autoRedefine/>
    <w:qFormat/>
    <w:rsid w:val="000B5379"/>
  </w:style>
  <w:style w:type="character" w:customStyle="1" w:styleId="imgtitle">
    <w:name w:val="img_title"/>
    <w:basedOn w:val="a2"/>
    <w:autoRedefine/>
    <w:qFormat/>
    <w:rsid w:val="000B5379"/>
    <w:rPr>
      <w:vanish/>
    </w:rPr>
  </w:style>
  <w:style w:type="character" w:customStyle="1" w:styleId="right3">
    <w:name w:val="right3"/>
    <w:basedOn w:val="a2"/>
    <w:autoRedefine/>
    <w:qFormat/>
    <w:rsid w:val="000B5379"/>
    <w:rPr>
      <w:color w:val="A1A1A1"/>
    </w:rPr>
  </w:style>
  <w:style w:type="character" w:customStyle="1" w:styleId="right">
    <w:name w:val="right"/>
    <w:basedOn w:val="a2"/>
    <w:autoRedefine/>
    <w:qFormat/>
    <w:rsid w:val="000B5379"/>
    <w:rPr>
      <w:color w:val="A1A1A1"/>
    </w:rPr>
  </w:style>
  <w:style w:type="character" w:customStyle="1" w:styleId="starting7">
    <w:name w:val="starting7"/>
    <w:basedOn w:val="a2"/>
    <w:autoRedefine/>
    <w:qFormat/>
    <w:rsid w:val="000B5379"/>
    <w:rPr>
      <w:color w:val="13844D"/>
    </w:rPr>
  </w:style>
  <w:style w:type="character" w:customStyle="1" w:styleId="tit3">
    <w:name w:val="tit3"/>
    <w:basedOn w:val="a2"/>
    <w:autoRedefine/>
    <w:qFormat/>
    <w:rsid w:val="000B5379"/>
    <w:rPr>
      <w:color w:val="333333"/>
      <w:sz w:val="24"/>
      <w:szCs w:val="24"/>
    </w:rPr>
  </w:style>
  <w:style w:type="character" w:customStyle="1" w:styleId="nostart5">
    <w:name w:val="nostart5"/>
    <w:basedOn w:val="a2"/>
    <w:autoRedefine/>
    <w:qFormat/>
    <w:rsid w:val="000B5379"/>
    <w:rPr>
      <w:color w:val="DD0000"/>
    </w:rPr>
  </w:style>
  <w:style w:type="character" w:customStyle="1" w:styleId="starting5">
    <w:name w:val="starting5"/>
    <w:basedOn w:val="a2"/>
    <w:autoRedefine/>
    <w:qFormat/>
    <w:rsid w:val="000B5379"/>
    <w:rPr>
      <w:color w:val="13844D"/>
    </w:rPr>
  </w:style>
  <w:style w:type="paragraph" w:customStyle="1" w:styleId="BodyTextFirstIndent21">
    <w:name w:val="Body Text First Indent 21"/>
    <w:basedOn w:val="BodyTextIndent1"/>
    <w:autoRedefine/>
    <w:qFormat/>
    <w:rsid w:val="000B5379"/>
    <w:pPr>
      <w:spacing w:after="120" w:line="360" w:lineRule="auto"/>
      <w:ind w:leftChars="200" w:left="420" w:firstLineChars="200" w:firstLine="420"/>
    </w:pPr>
    <w:rPr>
      <w:rFonts w:ascii="Times New Roman" w:eastAsia="Times New Roman"/>
      <w:sz w:val="21"/>
      <w:szCs w:val="22"/>
    </w:rPr>
  </w:style>
  <w:style w:type="paragraph" w:customStyle="1" w:styleId="BodyTextIndent1">
    <w:name w:val="Body Text Indent1"/>
    <w:next w:val="1f9"/>
    <w:autoRedefine/>
    <w:qFormat/>
    <w:rsid w:val="000B5379"/>
    <w:pPr>
      <w:widowControl w:val="0"/>
      <w:ind w:firstLine="645"/>
      <w:jc w:val="both"/>
    </w:pPr>
    <w:rPr>
      <w:rFonts w:ascii="楷体_GB2312" w:eastAsia="楷体_GB2312" w:hAnsi="@仿宋_GB2312" w:cs="@仿宋_GB2312"/>
      <w:kern w:val="2"/>
      <w:sz w:val="32"/>
    </w:rPr>
  </w:style>
  <w:style w:type="paragraph" w:customStyle="1" w:styleId="1f9">
    <w:name w:val="寄信人地址1"/>
    <w:autoRedefine/>
    <w:qFormat/>
    <w:rsid w:val="000B5379"/>
    <w:pPr>
      <w:widowControl w:val="0"/>
      <w:snapToGrid w:val="0"/>
      <w:jc w:val="both"/>
    </w:pPr>
    <w:rPr>
      <w:rFonts w:ascii="Arial" w:eastAsia="@仿宋_GB2312" w:hAnsi="Arial" w:cs="@仿宋_GB2312"/>
      <w:kern w:val="2"/>
      <w:sz w:val="21"/>
    </w:rPr>
  </w:style>
  <w:style w:type="character" w:customStyle="1" w:styleId="first-child">
    <w:name w:val="first-child"/>
    <w:basedOn w:val="a2"/>
    <w:autoRedefine/>
    <w:qFormat/>
    <w:rsid w:val="000B5379"/>
  </w:style>
  <w:style w:type="character" w:customStyle="1" w:styleId="layui-layer-tabnow">
    <w:name w:val="layui-layer-tabnow"/>
    <w:basedOn w:val="a2"/>
    <w:autoRedefine/>
    <w:qFormat/>
    <w:rsid w:val="000B5379"/>
    <w:rPr>
      <w:bdr w:val="single" w:sz="6" w:space="0" w:color="CCCCCC"/>
      <w:shd w:val="clear" w:color="auto" w:fill="FFFFFF"/>
    </w:rPr>
  </w:style>
  <w:style w:type="character" w:customStyle="1" w:styleId="font41">
    <w:name w:val="font41"/>
    <w:basedOn w:val="a2"/>
    <w:autoRedefine/>
    <w:qFormat/>
    <w:rsid w:val="000B5379"/>
    <w:rPr>
      <w:rFonts w:ascii="宋体" w:eastAsia="宋体" w:hAnsi="宋体" w:cs="宋体" w:hint="eastAsia"/>
      <w:color w:val="000000"/>
      <w:sz w:val="22"/>
      <w:szCs w:val="22"/>
      <w:u w:val="none"/>
    </w:rPr>
  </w:style>
  <w:style w:type="character" w:customStyle="1" w:styleId="font51">
    <w:name w:val="font51"/>
    <w:basedOn w:val="a2"/>
    <w:autoRedefine/>
    <w:qFormat/>
    <w:rsid w:val="000B5379"/>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cgp.gov.cn/&#65289;&#65292;&#33509;&#26680;&#26597;&#23384;&#22312;&#25919;&#24220;&#37319;&#36141;&#20005;&#37325;&#36829;&#27861;&#22833;&#20449;&#21517;&#21333;&#35760;&#24405;&#30340;&#25237;&#26631;&#20154;&#65292;&#35780;&#26631;&#22996;&#21592;&#20250;&#19981;&#24471;&#23558;&#20854;&#25512;&#33616;&#20026;&#20013;&#26631;&#20505;&#36873;&#20154;&#65292;&#20381;&#24207;&#36882;&#34917;&#65292;&#24182;&#20877;&#27425;&#23545;&#36882;&#34917;&#30340;&#25237;&#26631;&#20154;&#36827;&#34892;&#26680;&#26597;&#12290;" TargetMode="Externa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23558;" TargetMode="Externa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294F51C5E624369B89E5BC0DB606E8A"/>
        <w:category>
          <w:name w:val="常规"/>
          <w:gallery w:val="placeholder"/>
        </w:category>
        <w:types>
          <w:type w:val="bbPlcHdr"/>
        </w:types>
        <w:behaviors>
          <w:behavior w:val="content"/>
        </w:behaviors>
        <w:guid w:val="{E37A3E3D-81A0-4F7B-95E6-44001D7138F6}"/>
      </w:docPartPr>
      <w:docPartBody>
        <w:p w:rsidR="00E6299E" w:rsidRDefault="00E6299E">
          <w:pPr>
            <w:pStyle w:val="D294F51C5E624369B89E5BC0DB606E8A"/>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EFF" w:usb1="F9DFFFFF" w:usb2="0000007F" w:usb3="00000000" w:csb0="003F01FF" w:csb1="00000000"/>
  </w:font>
  <w:font w:name="monospace">
    <w:altName w:val="Segoe Print"/>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2433"/>
    <w:rsid w:val="002817F2"/>
    <w:rsid w:val="004A0DAA"/>
    <w:rsid w:val="004E2433"/>
    <w:rsid w:val="006C1885"/>
    <w:rsid w:val="00E629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9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E6299E"/>
  </w:style>
  <w:style w:type="paragraph" w:customStyle="1" w:styleId="8048CDCF00DC48DB9E65349F69676DC9">
    <w:name w:val="8048CDCF00DC48DB9E65349F69676DC9"/>
    <w:qFormat/>
    <w:rsid w:val="00E6299E"/>
    <w:pPr>
      <w:widowControl w:val="0"/>
      <w:jc w:val="both"/>
    </w:pPr>
    <w:rPr>
      <w:kern w:val="2"/>
      <w:sz w:val="21"/>
      <w:szCs w:val="22"/>
    </w:rPr>
  </w:style>
  <w:style w:type="paragraph" w:customStyle="1" w:styleId="8401345EFE5C48588F2953DABE0E420B">
    <w:name w:val="8401345EFE5C48588F2953DABE0E420B"/>
    <w:qFormat/>
    <w:rsid w:val="00E6299E"/>
    <w:pPr>
      <w:widowControl w:val="0"/>
      <w:jc w:val="both"/>
    </w:pPr>
    <w:rPr>
      <w:kern w:val="2"/>
      <w:sz w:val="21"/>
      <w:szCs w:val="22"/>
    </w:rPr>
  </w:style>
  <w:style w:type="paragraph" w:customStyle="1" w:styleId="5E73A795739546C6BD9FC1E5CF9A83B5">
    <w:name w:val="5E73A795739546C6BD9FC1E5CF9A83B5"/>
    <w:qFormat/>
    <w:rsid w:val="00E6299E"/>
    <w:pPr>
      <w:widowControl w:val="0"/>
      <w:jc w:val="both"/>
    </w:pPr>
    <w:rPr>
      <w:kern w:val="2"/>
      <w:sz w:val="21"/>
      <w:szCs w:val="22"/>
    </w:rPr>
  </w:style>
  <w:style w:type="paragraph" w:customStyle="1" w:styleId="99BD80609D0249F48E6A4A5176BEDAE5">
    <w:name w:val="99BD80609D0249F48E6A4A5176BEDAE5"/>
    <w:qFormat/>
    <w:rsid w:val="00E6299E"/>
    <w:pPr>
      <w:widowControl w:val="0"/>
      <w:jc w:val="both"/>
    </w:pPr>
    <w:rPr>
      <w:kern w:val="2"/>
      <w:sz w:val="21"/>
      <w:szCs w:val="22"/>
    </w:rPr>
  </w:style>
  <w:style w:type="paragraph" w:customStyle="1" w:styleId="64A2F9B297F2478294444E16B6A42DD2">
    <w:name w:val="64A2F9B297F2478294444E16B6A42DD2"/>
    <w:qFormat/>
    <w:rsid w:val="00E6299E"/>
    <w:pPr>
      <w:widowControl w:val="0"/>
      <w:jc w:val="both"/>
    </w:pPr>
    <w:rPr>
      <w:kern w:val="2"/>
      <w:sz w:val="21"/>
      <w:szCs w:val="22"/>
    </w:rPr>
  </w:style>
  <w:style w:type="paragraph" w:customStyle="1" w:styleId="4DC7C326F2A143A3AD63A7D86CF5540E">
    <w:name w:val="4DC7C326F2A143A3AD63A7D86CF5540E"/>
    <w:qFormat/>
    <w:rsid w:val="00E6299E"/>
    <w:pPr>
      <w:widowControl w:val="0"/>
      <w:jc w:val="both"/>
    </w:pPr>
    <w:rPr>
      <w:kern w:val="2"/>
      <w:sz w:val="21"/>
      <w:szCs w:val="22"/>
    </w:rPr>
  </w:style>
  <w:style w:type="paragraph" w:customStyle="1" w:styleId="D294F51C5E624369B89E5BC0DB606E8A">
    <w:name w:val="D294F51C5E624369B89E5BC0DB606E8A"/>
    <w:qFormat/>
    <w:rsid w:val="00E6299E"/>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EB743-4FD6-48B3-B76D-86C1BC263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27</Pages>
  <Words>1922</Words>
  <Characters>10959</Characters>
  <Application>Microsoft Office Word</Application>
  <DocSecurity>0</DocSecurity>
  <Lines>91</Lines>
  <Paragraphs>25</Paragraphs>
  <ScaleCrop>false</ScaleCrop>
  <Company>Microsoft</Company>
  <LinksUpToDate>false</LinksUpToDate>
  <CharactersWithSpaces>12856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刘亚中</cp:lastModifiedBy>
  <cp:revision>60</cp:revision>
  <cp:lastPrinted>2023-12-14T01:03:00Z</cp:lastPrinted>
  <dcterms:created xsi:type="dcterms:W3CDTF">2022-10-31T08:50:00Z</dcterms:created>
  <dcterms:modified xsi:type="dcterms:W3CDTF">2024-10-30T03:01:00Z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734A1642B780408F8481B0D07E42FA77_13</vt:lpwstr>
  </property>
</Properties>
</file>